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81F" w:rsidRPr="00284B20" w:rsidRDefault="002B396D">
      <w:pPr>
        <w:rPr>
          <w:rFonts w:ascii="Times New Roman" w:hAnsi="Times New Roman" w:cs="Times New Roman"/>
          <w:sz w:val="24"/>
          <w:szCs w:val="24"/>
        </w:rPr>
      </w:pPr>
      <w:r w:rsidRPr="00284B20">
        <w:rPr>
          <w:rFonts w:ascii="Times New Roman" w:hAnsi="Times New Roman" w:cs="Times New Roman"/>
          <w:sz w:val="24"/>
          <w:szCs w:val="24"/>
        </w:rPr>
        <w:t>День 6</w:t>
      </w:r>
    </w:p>
    <w:p w:rsidR="00284B20" w:rsidRPr="00284B20" w:rsidRDefault="00284B20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84B2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Жизнь, посвященная Делу Божьему </w:t>
      </w:r>
    </w:p>
    <w:p w:rsidR="00284B20" w:rsidRPr="00284B20" w:rsidRDefault="00284B20" w:rsidP="00284B20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284B20">
        <w:rPr>
          <w:rFonts w:ascii="Arial" w:hAnsi="Arial" w:cs="Arial"/>
          <w:b/>
          <w:color w:val="000000"/>
          <w:sz w:val="20"/>
          <w:szCs w:val="20"/>
        </w:rPr>
        <w:t>Жосанан</w:t>
      </w:r>
      <w:proofErr w:type="spellEnd"/>
      <w:r w:rsidRPr="00284B20">
        <w:rPr>
          <w:rFonts w:ascii="Arial" w:hAnsi="Arial" w:cs="Arial"/>
          <w:b/>
          <w:color w:val="000000"/>
          <w:sz w:val="20"/>
          <w:szCs w:val="20"/>
        </w:rPr>
        <w:t xml:space="preserve"> Алвес </w:t>
      </w:r>
    </w:p>
    <w:p w:rsidR="00B958F1" w:rsidRDefault="00284B20" w:rsidP="00284B20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284B20">
        <w:rPr>
          <w:rFonts w:ascii="Arial" w:hAnsi="Arial" w:cs="Arial"/>
          <w:b/>
          <w:color w:val="000000"/>
          <w:sz w:val="20"/>
          <w:szCs w:val="20"/>
        </w:rPr>
        <w:t>Отдел Управления Ресурсами Южноамериканского дивизиона</w:t>
      </w:r>
    </w:p>
    <w:p w:rsidR="002B396D" w:rsidRDefault="00284B20" w:rsidP="00284B20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284B20">
        <w:rPr>
          <w:rFonts w:ascii="Arial" w:hAnsi="Arial" w:cs="Arial"/>
          <w:b/>
          <w:color w:val="000000"/>
          <w:sz w:val="20"/>
          <w:szCs w:val="20"/>
        </w:rPr>
        <w:t>Бразилиа, Бразилия</w:t>
      </w:r>
    </w:p>
    <w:p w:rsidR="006F32EC" w:rsidRDefault="006F32EC" w:rsidP="00284B20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6F32EC" w:rsidRPr="00F30CF1" w:rsidRDefault="006F32EC" w:rsidP="006F32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>Некоторые примеры из христианск</w:t>
      </w:r>
      <w:r w:rsidR="008760DB" w:rsidRPr="00F30CF1">
        <w:rPr>
          <w:rFonts w:ascii="Times New Roman" w:hAnsi="Times New Roman" w:cs="Times New Roman"/>
          <w:sz w:val="24"/>
          <w:szCs w:val="24"/>
        </w:rPr>
        <w:t>ой истории</w:t>
      </w:r>
      <w:r w:rsidRPr="00F30CF1">
        <w:rPr>
          <w:rFonts w:ascii="Times New Roman" w:hAnsi="Times New Roman" w:cs="Times New Roman"/>
          <w:sz w:val="24"/>
          <w:szCs w:val="24"/>
        </w:rPr>
        <w:t xml:space="preserve"> сияют, как маяк, в глубокой тьме нашего эгоистичного мира. Они вдохновляют нас быть щедрыми, несмотря на наши испытания. Перед нами стоит задача поместить наши сокровища на небеса, куда не могут добраться моль, ржавчина и воры.</w:t>
      </w:r>
    </w:p>
    <w:p w:rsidR="006F32EC" w:rsidRPr="00F30CF1" w:rsidRDefault="006F32EC" w:rsidP="00284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ab/>
      </w:r>
      <w:r w:rsidR="008760DB" w:rsidRPr="00F30CF1">
        <w:rPr>
          <w:rFonts w:ascii="Times New Roman" w:hAnsi="Times New Roman" w:cs="Times New Roman"/>
          <w:sz w:val="24"/>
          <w:szCs w:val="24"/>
        </w:rPr>
        <w:t>Однажды, о</w:t>
      </w:r>
      <w:r w:rsidRPr="00F30CF1">
        <w:rPr>
          <w:rFonts w:ascii="Times New Roman" w:hAnsi="Times New Roman" w:cs="Times New Roman"/>
          <w:sz w:val="24"/>
          <w:szCs w:val="24"/>
        </w:rPr>
        <w:t>дин миссионер призвал членов своей церкви прин</w:t>
      </w:r>
      <w:r w:rsidR="008760DB" w:rsidRPr="00F30CF1">
        <w:rPr>
          <w:rFonts w:ascii="Times New Roman" w:hAnsi="Times New Roman" w:cs="Times New Roman"/>
          <w:sz w:val="24"/>
          <w:szCs w:val="24"/>
        </w:rPr>
        <w:t>ести пожертвования</w:t>
      </w:r>
      <w:r w:rsidRPr="00F30CF1">
        <w:rPr>
          <w:rFonts w:ascii="Times New Roman" w:hAnsi="Times New Roman" w:cs="Times New Roman"/>
          <w:sz w:val="24"/>
          <w:szCs w:val="24"/>
        </w:rPr>
        <w:t xml:space="preserve"> ради дела Божьего. Посетив одну из беднейших семей в своей церкви, он не мог поверить своим глазам. </w:t>
      </w:r>
      <w:r w:rsidR="002D075F">
        <w:rPr>
          <w:rFonts w:ascii="Times New Roman" w:hAnsi="Times New Roman" w:cs="Times New Roman"/>
          <w:sz w:val="24"/>
          <w:szCs w:val="24"/>
        </w:rPr>
        <w:t xml:space="preserve">В это время семья работала в поле. Миссионер </w:t>
      </w:r>
      <w:r w:rsidRPr="00F30CF1">
        <w:rPr>
          <w:rFonts w:ascii="Times New Roman" w:hAnsi="Times New Roman" w:cs="Times New Roman"/>
          <w:sz w:val="24"/>
          <w:szCs w:val="24"/>
        </w:rPr>
        <w:t xml:space="preserve">заметил, что старший сын тянет плуг, заменяя сильного быка, </w:t>
      </w:r>
      <w:r w:rsidR="008760DB" w:rsidRPr="00F30CF1">
        <w:rPr>
          <w:rFonts w:ascii="Times New Roman" w:hAnsi="Times New Roman" w:cs="Times New Roman"/>
          <w:sz w:val="24"/>
          <w:szCs w:val="24"/>
        </w:rPr>
        <w:t xml:space="preserve">на котором они </w:t>
      </w:r>
      <w:r w:rsidR="002D075F" w:rsidRPr="00F30CF1">
        <w:rPr>
          <w:rFonts w:ascii="Times New Roman" w:hAnsi="Times New Roman" w:cs="Times New Roman"/>
          <w:sz w:val="24"/>
          <w:szCs w:val="24"/>
        </w:rPr>
        <w:t>пахали</w:t>
      </w:r>
      <w:r w:rsidR="002D075F" w:rsidRPr="00F30CF1">
        <w:rPr>
          <w:rFonts w:ascii="Times New Roman" w:hAnsi="Times New Roman" w:cs="Times New Roman"/>
          <w:sz w:val="24"/>
          <w:szCs w:val="24"/>
        </w:rPr>
        <w:t xml:space="preserve"> </w:t>
      </w:r>
      <w:r w:rsidR="008760DB" w:rsidRPr="00F30CF1">
        <w:rPr>
          <w:rFonts w:ascii="Times New Roman" w:hAnsi="Times New Roman" w:cs="Times New Roman"/>
          <w:sz w:val="24"/>
          <w:szCs w:val="24"/>
        </w:rPr>
        <w:t>раньше</w:t>
      </w:r>
      <w:r w:rsidR="00CD0DD2" w:rsidRPr="00F30CF1">
        <w:rPr>
          <w:rFonts w:ascii="Times New Roman" w:hAnsi="Times New Roman" w:cs="Times New Roman"/>
          <w:sz w:val="24"/>
          <w:szCs w:val="24"/>
        </w:rPr>
        <w:t xml:space="preserve">. Когда он спросил: </w:t>
      </w:r>
      <w:r w:rsidR="002D075F">
        <w:rPr>
          <w:rFonts w:ascii="Times New Roman" w:hAnsi="Times New Roman" w:cs="Times New Roman"/>
          <w:sz w:val="24"/>
          <w:szCs w:val="24"/>
        </w:rPr>
        <w:t>«</w:t>
      </w:r>
      <w:r w:rsidR="00CD0DD2" w:rsidRPr="00F30CF1">
        <w:rPr>
          <w:rFonts w:ascii="Times New Roman" w:hAnsi="Times New Roman" w:cs="Times New Roman"/>
          <w:sz w:val="24"/>
          <w:szCs w:val="24"/>
        </w:rPr>
        <w:t>Где ваш</w:t>
      </w:r>
      <w:r w:rsidRPr="00F30CF1">
        <w:rPr>
          <w:rFonts w:ascii="Times New Roman" w:hAnsi="Times New Roman" w:cs="Times New Roman"/>
          <w:sz w:val="24"/>
          <w:szCs w:val="24"/>
        </w:rPr>
        <w:t xml:space="preserve"> бык?</w:t>
      </w:r>
      <w:r w:rsidR="002D075F">
        <w:rPr>
          <w:rFonts w:ascii="Times New Roman" w:hAnsi="Times New Roman" w:cs="Times New Roman"/>
          <w:sz w:val="24"/>
          <w:szCs w:val="24"/>
        </w:rPr>
        <w:t>»</w:t>
      </w:r>
      <w:r w:rsidRPr="00F30CF1">
        <w:rPr>
          <w:rFonts w:ascii="Times New Roman" w:hAnsi="Times New Roman" w:cs="Times New Roman"/>
          <w:sz w:val="24"/>
          <w:szCs w:val="24"/>
        </w:rPr>
        <w:t xml:space="preserve">, </w:t>
      </w:r>
      <w:r w:rsidR="00CD0DD2" w:rsidRPr="00F30CF1">
        <w:rPr>
          <w:rFonts w:ascii="Times New Roman" w:hAnsi="Times New Roman" w:cs="Times New Roman"/>
          <w:sz w:val="24"/>
          <w:szCs w:val="24"/>
        </w:rPr>
        <w:t>о</w:t>
      </w:r>
      <w:r w:rsidRPr="00F30CF1">
        <w:rPr>
          <w:rFonts w:ascii="Times New Roman" w:hAnsi="Times New Roman" w:cs="Times New Roman"/>
          <w:sz w:val="24"/>
          <w:szCs w:val="24"/>
        </w:rPr>
        <w:t xml:space="preserve">н был удивлен ответом: </w:t>
      </w:r>
      <w:r w:rsidR="002D075F">
        <w:rPr>
          <w:rFonts w:ascii="Times New Roman" w:hAnsi="Times New Roman" w:cs="Times New Roman"/>
          <w:sz w:val="24"/>
          <w:szCs w:val="24"/>
        </w:rPr>
        <w:t>«</w:t>
      </w:r>
      <w:r w:rsidRPr="00F30CF1">
        <w:rPr>
          <w:rFonts w:ascii="Times New Roman" w:hAnsi="Times New Roman" w:cs="Times New Roman"/>
          <w:sz w:val="24"/>
          <w:szCs w:val="24"/>
        </w:rPr>
        <w:t xml:space="preserve">Мы продали его, чтобы сделать пожертвование </w:t>
      </w:r>
      <w:r w:rsidR="002D075F">
        <w:rPr>
          <w:rFonts w:ascii="Times New Roman" w:hAnsi="Times New Roman" w:cs="Times New Roman"/>
          <w:sz w:val="24"/>
          <w:szCs w:val="24"/>
        </w:rPr>
        <w:t>в ответ на ваш призыв в церкви»</w:t>
      </w:r>
      <w:r w:rsidRPr="00F30CF1">
        <w:rPr>
          <w:rFonts w:ascii="Times New Roman" w:hAnsi="Times New Roman" w:cs="Times New Roman"/>
          <w:sz w:val="24"/>
          <w:szCs w:val="24"/>
        </w:rPr>
        <w:t xml:space="preserve">. Размышляя о </w:t>
      </w:r>
      <w:r w:rsidR="00CD0DD2" w:rsidRPr="00F30CF1">
        <w:rPr>
          <w:rFonts w:ascii="Times New Roman" w:hAnsi="Times New Roman" w:cs="Times New Roman"/>
          <w:sz w:val="24"/>
          <w:szCs w:val="24"/>
        </w:rPr>
        <w:t>размере</w:t>
      </w:r>
      <w:r w:rsidRPr="00F30CF1">
        <w:rPr>
          <w:rFonts w:ascii="Times New Roman" w:hAnsi="Times New Roman" w:cs="Times New Roman"/>
          <w:sz w:val="24"/>
          <w:szCs w:val="24"/>
        </w:rPr>
        <w:t xml:space="preserve"> жертвы, на которую </w:t>
      </w:r>
      <w:r w:rsidR="00CD0DD2" w:rsidRPr="00F30CF1">
        <w:rPr>
          <w:rFonts w:ascii="Times New Roman" w:hAnsi="Times New Roman" w:cs="Times New Roman"/>
          <w:sz w:val="24"/>
          <w:szCs w:val="24"/>
        </w:rPr>
        <w:t>пошла</w:t>
      </w:r>
      <w:r w:rsidRPr="00F30CF1">
        <w:rPr>
          <w:rFonts w:ascii="Times New Roman" w:hAnsi="Times New Roman" w:cs="Times New Roman"/>
          <w:sz w:val="24"/>
          <w:szCs w:val="24"/>
        </w:rPr>
        <w:t xml:space="preserve"> эта семья, миссионер не смог сдержать слез. Эта семья была готова терпеть </w:t>
      </w:r>
      <w:r w:rsidR="002D075F">
        <w:rPr>
          <w:rFonts w:ascii="Times New Roman" w:hAnsi="Times New Roman" w:cs="Times New Roman"/>
          <w:sz w:val="24"/>
          <w:szCs w:val="24"/>
        </w:rPr>
        <w:t>много трудностей</w:t>
      </w:r>
      <w:r w:rsidRPr="00F30CF1">
        <w:rPr>
          <w:rFonts w:ascii="Times New Roman" w:hAnsi="Times New Roman" w:cs="Times New Roman"/>
          <w:sz w:val="24"/>
          <w:szCs w:val="24"/>
        </w:rPr>
        <w:t xml:space="preserve">, чтобы поддержать Божье дело. </w:t>
      </w:r>
    </w:p>
    <w:p w:rsidR="006F32EC" w:rsidRPr="00F30CF1" w:rsidRDefault="006F32EC" w:rsidP="00284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ab/>
        <w:t>Во 2-м Послании к Коринфянам 8:1-5 Павел призывает церковь в Коринфе возрастать в благодати даяния. Чтобы побудить их к щедрым пожертвованиям, он приводит пример церквей в Македонии. Павел представляет македонян как пример, достойный подражания, когда дело доходит до пожертвований Богу.</w:t>
      </w:r>
    </w:p>
    <w:p w:rsidR="006F32EC" w:rsidRPr="00F30CF1" w:rsidRDefault="006F32EC" w:rsidP="00284B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2EC" w:rsidRPr="00F30CF1" w:rsidRDefault="006F32EC" w:rsidP="00284B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CF1">
        <w:rPr>
          <w:rFonts w:ascii="Times New Roman" w:hAnsi="Times New Roman" w:cs="Times New Roman"/>
          <w:b/>
          <w:sz w:val="24"/>
          <w:szCs w:val="24"/>
        </w:rPr>
        <w:t>Македоняне</w:t>
      </w:r>
    </w:p>
    <w:p w:rsidR="006F32EC" w:rsidRPr="00F30CF1" w:rsidRDefault="006F32EC" w:rsidP="006F32EC">
      <w:pPr>
        <w:shd w:val="clear" w:color="auto" w:fill="FBFBFB"/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2EC">
        <w:rPr>
          <w:rFonts w:ascii="Times New Roman" w:eastAsia="Times New Roman" w:hAnsi="Times New Roman" w:cs="Times New Roman"/>
          <w:sz w:val="24"/>
          <w:szCs w:val="24"/>
        </w:rPr>
        <w:t>Македония была горным регионом к северу от Греции на Балканском полуострове. Македонцы подвергались остракизму и преследованиям за веру в Иисуса и за то, что отказались от ложных богов и своего бе</w:t>
      </w:r>
      <w:r w:rsidR="00C52C29" w:rsidRPr="00F30CF1">
        <w:rPr>
          <w:rFonts w:ascii="Times New Roman" w:eastAsia="Times New Roman" w:hAnsi="Times New Roman" w:cs="Times New Roman"/>
          <w:sz w:val="24"/>
          <w:szCs w:val="24"/>
        </w:rPr>
        <w:t>знравственного</w:t>
      </w:r>
      <w:r w:rsidRPr="006F32EC">
        <w:rPr>
          <w:rFonts w:ascii="Times New Roman" w:eastAsia="Times New Roman" w:hAnsi="Times New Roman" w:cs="Times New Roman"/>
          <w:sz w:val="24"/>
          <w:szCs w:val="24"/>
        </w:rPr>
        <w:t xml:space="preserve"> образа жизни. В подобных условиях многие действовали бы в режиме самосохранения, но не македонцы.</w:t>
      </w:r>
    </w:p>
    <w:p w:rsidR="006F32EC" w:rsidRPr="00F30CF1" w:rsidRDefault="006F32EC" w:rsidP="006F32EC">
      <w:pPr>
        <w:shd w:val="clear" w:color="auto" w:fill="FBFBFB"/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>Павел подчеркивает, что македоняне были не просто бедны, а крайне бедны. Однако, несмотря на то, что они находились в глубоко</w:t>
      </w:r>
      <w:r w:rsidR="00C52C29" w:rsidRPr="00F30CF1">
        <w:rPr>
          <w:rFonts w:ascii="Times New Roman" w:hAnsi="Times New Roman" w:cs="Times New Roman"/>
          <w:sz w:val="24"/>
          <w:szCs w:val="24"/>
        </w:rPr>
        <w:t>й</w:t>
      </w:r>
      <w:r w:rsidRPr="00F30CF1">
        <w:rPr>
          <w:rFonts w:ascii="Times New Roman" w:hAnsi="Times New Roman" w:cs="Times New Roman"/>
          <w:sz w:val="24"/>
          <w:szCs w:val="24"/>
        </w:rPr>
        <w:t xml:space="preserve"> бед</w:t>
      </w:r>
      <w:r w:rsidR="00C52C29" w:rsidRPr="00F30CF1">
        <w:rPr>
          <w:rFonts w:ascii="Times New Roman" w:hAnsi="Times New Roman" w:cs="Times New Roman"/>
          <w:sz w:val="24"/>
          <w:szCs w:val="24"/>
        </w:rPr>
        <w:t>ности</w:t>
      </w:r>
      <w:r w:rsidRPr="00F30CF1">
        <w:rPr>
          <w:rFonts w:ascii="Times New Roman" w:hAnsi="Times New Roman" w:cs="Times New Roman"/>
          <w:sz w:val="24"/>
          <w:szCs w:val="24"/>
        </w:rPr>
        <w:t>, они помогали другим. Несмотря на все испытания, христиане Македонии, по его словам, испытывали радость</w:t>
      </w:r>
      <w:r w:rsidR="00B958F1">
        <w:rPr>
          <w:rFonts w:ascii="Times New Roman" w:hAnsi="Times New Roman" w:cs="Times New Roman"/>
          <w:sz w:val="24"/>
          <w:szCs w:val="24"/>
        </w:rPr>
        <w:t xml:space="preserve"> от </w:t>
      </w:r>
      <w:r w:rsidRPr="00F30CF1">
        <w:rPr>
          <w:rFonts w:ascii="Times New Roman" w:hAnsi="Times New Roman" w:cs="Times New Roman"/>
          <w:sz w:val="24"/>
          <w:szCs w:val="24"/>
        </w:rPr>
        <w:t>щедрост</w:t>
      </w:r>
      <w:r w:rsidR="00B958F1">
        <w:rPr>
          <w:rFonts w:ascii="Times New Roman" w:hAnsi="Times New Roman" w:cs="Times New Roman"/>
          <w:sz w:val="24"/>
          <w:szCs w:val="24"/>
        </w:rPr>
        <w:t>и</w:t>
      </w:r>
      <w:r w:rsidRPr="00F30CF1">
        <w:rPr>
          <w:rFonts w:ascii="Times New Roman" w:hAnsi="Times New Roman" w:cs="Times New Roman"/>
          <w:sz w:val="24"/>
          <w:szCs w:val="24"/>
        </w:rPr>
        <w:t xml:space="preserve">. Павел был поражен, увидев, что такие бедные люди могут быть такими щедрыми. Как щедрость могла возникнуть в такой бедности? Для Павла это было чудом, которое он мог приписать только Богу. Теперь остается ответить на один вопрос: что сделало Македонскую церковь такой щедрой и радостной </w:t>
      </w:r>
      <w:r w:rsidR="00C52C29" w:rsidRPr="00F30CF1">
        <w:rPr>
          <w:rFonts w:ascii="Times New Roman" w:hAnsi="Times New Roman" w:cs="Times New Roman"/>
          <w:sz w:val="24"/>
          <w:szCs w:val="24"/>
        </w:rPr>
        <w:t>общиной</w:t>
      </w:r>
      <w:r w:rsidRPr="00F30CF1">
        <w:rPr>
          <w:rFonts w:ascii="Times New Roman" w:hAnsi="Times New Roman" w:cs="Times New Roman"/>
          <w:sz w:val="24"/>
          <w:szCs w:val="24"/>
        </w:rPr>
        <w:t xml:space="preserve">, что ее не нужно было </w:t>
      </w:r>
      <w:r w:rsidR="00C52C29" w:rsidRPr="00F30CF1">
        <w:rPr>
          <w:rFonts w:ascii="Times New Roman" w:hAnsi="Times New Roman" w:cs="Times New Roman"/>
          <w:sz w:val="24"/>
          <w:szCs w:val="24"/>
        </w:rPr>
        <w:t>мотивировать</w:t>
      </w:r>
      <w:r w:rsidRPr="00F30CF1">
        <w:rPr>
          <w:rFonts w:ascii="Times New Roman" w:hAnsi="Times New Roman" w:cs="Times New Roman"/>
          <w:sz w:val="24"/>
          <w:szCs w:val="24"/>
        </w:rPr>
        <w:t xml:space="preserve"> к пожертвованиям?</w:t>
      </w:r>
    </w:p>
    <w:p w:rsidR="006F32EC" w:rsidRPr="006F32EC" w:rsidRDefault="006F32EC" w:rsidP="006F32EC">
      <w:pPr>
        <w:shd w:val="clear" w:color="auto" w:fill="FBFBFB"/>
        <w:spacing w:before="100" w:before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CF1">
        <w:rPr>
          <w:rFonts w:ascii="Times New Roman" w:hAnsi="Times New Roman" w:cs="Times New Roman"/>
          <w:b/>
          <w:sz w:val="24"/>
          <w:szCs w:val="24"/>
        </w:rPr>
        <w:t>Необходимое условие для щедрой жизни</w:t>
      </w:r>
      <w:r w:rsidRPr="00F30CF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6F32E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"https://translate.google.ru/" \t "_blank" </w:instrText>
      </w:r>
      <w:r w:rsidRPr="00F30CF1">
        <w:rPr>
          <w:rFonts w:ascii="Times New Roman" w:eastAsia="Times New Roman" w:hAnsi="Times New Roman" w:cs="Times New Roman"/>
          <w:b/>
          <w:sz w:val="24"/>
          <w:szCs w:val="24"/>
        </w:rPr>
      </w:r>
      <w:r w:rsidRPr="00F30CF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</w:p>
    <w:p w:rsidR="006F32EC" w:rsidRPr="00F30CF1" w:rsidRDefault="006F32EC" w:rsidP="00F30CF1">
      <w:pPr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>Во-первых, македонцы обрели благодать Божью. По своей природе мы эгоцентричны и не можем щедро отдавать. И даже когда мы даем, нами могут руководить эгоистичные мотивы. Чтобы добровольно посвятить себя делу Божьему, мы должны обрести благодать Божью в лице Иисуса Христа.</w:t>
      </w:r>
      <w:r w:rsidRPr="006F32EC">
        <w:rPr>
          <w:rFonts w:ascii="Times New Roman" w:eastAsia="Times New Roman" w:hAnsi="Times New Roman" w:cs="Times New Roman"/>
          <w:sz w:val="24"/>
          <w:szCs w:val="24"/>
        </w:rPr>
        <w:br/>
      </w:r>
      <w:r w:rsidRPr="00F30CF1">
        <w:rPr>
          <w:rFonts w:ascii="Times New Roman" w:hAnsi="Times New Roman" w:cs="Times New Roman"/>
          <w:sz w:val="24"/>
          <w:szCs w:val="24"/>
        </w:rPr>
        <w:t>Во-вторых, они в первую очередь</w:t>
      </w:r>
      <w:r w:rsidR="006016A1" w:rsidRPr="00F30CF1">
        <w:rPr>
          <w:rFonts w:ascii="Times New Roman" w:hAnsi="Times New Roman" w:cs="Times New Roman"/>
          <w:sz w:val="24"/>
          <w:szCs w:val="24"/>
        </w:rPr>
        <w:t>,</w:t>
      </w:r>
      <w:r w:rsidRPr="00F30CF1">
        <w:rPr>
          <w:rFonts w:ascii="Times New Roman" w:hAnsi="Times New Roman" w:cs="Times New Roman"/>
          <w:sz w:val="24"/>
          <w:szCs w:val="24"/>
        </w:rPr>
        <w:t xml:space="preserve"> отдали себя Господу. Многие люди не делают щедрых пожертвований на дело Божье, потому что они еще не отдали себя Господу. Секрет истинной щедрости заключается в том, что мы в первую очередь отдаем себя Богу. </w:t>
      </w:r>
    </w:p>
    <w:p w:rsidR="006F32EC" w:rsidRPr="00F30CF1" w:rsidRDefault="006F32EC" w:rsidP="006F32EC">
      <w:pPr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 xml:space="preserve">Мы должны ответить на следующий вопрос: как мы можем </w:t>
      </w:r>
      <w:r w:rsidR="006016A1" w:rsidRPr="00F30CF1">
        <w:rPr>
          <w:rFonts w:ascii="Times New Roman" w:hAnsi="Times New Roman" w:cs="Times New Roman"/>
          <w:sz w:val="24"/>
          <w:szCs w:val="24"/>
        </w:rPr>
        <w:t>приносить</w:t>
      </w:r>
      <w:r w:rsidRPr="00F30CF1">
        <w:rPr>
          <w:rFonts w:ascii="Times New Roman" w:hAnsi="Times New Roman" w:cs="Times New Roman"/>
          <w:sz w:val="24"/>
          <w:szCs w:val="24"/>
        </w:rPr>
        <w:t xml:space="preserve"> десятину и пожертвования с такой же ще</w:t>
      </w:r>
      <w:r w:rsidR="006016A1" w:rsidRPr="00F30CF1">
        <w:rPr>
          <w:rFonts w:ascii="Times New Roman" w:hAnsi="Times New Roman" w:cs="Times New Roman"/>
          <w:sz w:val="24"/>
          <w:szCs w:val="24"/>
        </w:rPr>
        <w:t xml:space="preserve">дростью, как македоняне? Эллен </w:t>
      </w:r>
      <w:r w:rsidRPr="00F30CF1">
        <w:rPr>
          <w:rFonts w:ascii="Times New Roman" w:hAnsi="Times New Roman" w:cs="Times New Roman"/>
          <w:sz w:val="24"/>
          <w:szCs w:val="24"/>
        </w:rPr>
        <w:t xml:space="preserve">Уайт утверждает: </w:t>
      </w:r>
      <w:r w:rsidR="002D075F">
        <w:rPr>
          <w:rFonts w:ascii="Times New Roman" w:hAnsi="Times New Roman" w:cs="Times New Roman"/>
          <w:sz w:val="24"/>
          <w:szCs w:val="24"/>
        </w:rPr>
        <w:t>«</w:t>
      </w:r>
      <w:r w:rsidRPr="00F30CF1">
        <w:rPr>
          <w:rFonts w:ascii="Times New Roman" w:hAnsi="Times New Roman" w:cs="Times New Roman"/>
          <w:sz w:val="24"/>
          <w:szCs w:val="24"/>
        </w:rPr>
        <w:t>В</w:t>
      </w:r>
      <w:r w:rsidRPr="00F30CF1">
        <w:rPr>
          <w:rFonts w:ascii="Times New Roman" w:hAnsi="Times New Roman" w:cs="Times New Roman"/>
          <w:sz w:val="24"/>
          <w:szCs w:val="24"/>
        </w:rPr>
        <w:t xml:space="preserve">опрос </w:t>
      </w:r>
      <w:r w:rsidRPr="00F30CF1">
        <w:rPr>
          <w:rFonts w:ascii="Times New Roman" w:hAnsi="Times New Roman" w:cs="Times New Roman"/>
          <w:sz w:val="24"/>
          <w:szCs w:val="24"/>
        </w:rPr>
        <w:lastRenderedPageBreak/>
        <w:t>пожертвований не зависит от импульса. Бог дал нам четкие указания относительно этого</w:t>
      </w:r>
      <w:r w:rsidR="002D075F">
        <w:rPr>
          <w:rFonts w:ascii="Times New Roman" w:hAnsi="Times New Roman" w:cs="Times New Roman"/>
          <w:sz w:val="24"/>
          <w:szCs w:val="24"/>
        </w:rPr>
        <w:t>»</w:t>
      </w:r>
      <w:r w:rsidRPr="00F30CF1">
        <w:rPr>
          <w:rFonts w:ascii="Times New Roman" w:hAnsi="Times New Roman" w:cs="Times New Roman"/>
          <w:sz w:val="24"/>
          <w:szCs w:val="24"/>
        </w:rPr>
        <w:t xml:space="preserve">. И затем она добавляет: </w:t>
      </w:r>
      <w:r w:rsidR="002D075F">
        <w:rPr>
          <w:rFonts w:ascii="Times New Roman" w:hAnsi="Times New Roman" w:cs="Times New Roman"/>
          <w:sz w:val="24"/>
          <w:szCs w:val="24"/>
        </w:rPr>
        <w:t>«</w:t>
      </w:r>
      <w:r w:rsidRPr="00F30CF1">
        <w:rPr>
          <w:rFonts w:ascii="Times New Roman" w:hAnsi="Times New Roman" w:cs="Times New Roman"/>
          <w:sz w:val="24"/>
          <w:szCs w:val="24"/>
        </w:rPr>
        <w:t>Он определил десятину и пожертвования как меру наших обязательств</w:t>
      </w:r>
      <w:r w:rsidR="002D075F">
        <w:rPr>
          <w:rFonts w:ascii="Times New Roman" w:hAnsi="Times New Roman" w:cs="Times New Roman"/>
          <w:sz w:val="24"/>
          <w:szCs w:val="24"/>
        </w:rPr>
        <w:t>»</w:t>
      </w:r>
      <w:r w:rsidRPr="00F30CF1">
        <w:rPr>
          <w:rFonts w:ascii="Times New Roman" w:hAnsi="Times New Roman" w:cs="Times New Roman"/>
          <w:sz w:val="24"/>
          <w:szCs w:val="24"/>
        </w:rPr>
        <w:t xml:space="preserve"> (Советы по управлению, стр. 80). Эта цитата подтверждает, что существуют четкие принципы, которым следует следовать в отношении десятины и приношений. Что касается десятины, то Библия разъясняет, что она составляет 10% от нашего дохода (Левит 27:27-30). И для христианина, который хочет быть верным, это решает все. </w:t>
      </w:r>
    </w:p>
    <w:p w:rsidR="006F32EC" w:rsidRPr="006F32EC" w:rsidRDefault="006F32EC" w:rsidP="00F30CF1">
      <w:pPr>
        <w:spacing w:after="0" w:line="240" w:lineRule="auto"/>
        <w:ind w:left="-150" w:right="-30"/>
        <w:rPr>
          <w:rFonts w:ascii="Times New Roman" w:eastAsia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 xml:space="preserve">Что касается пожертвований, то в этой области по-прежнему часто сохраняются некоторые сомнения и нерешительность: как делать пожертвования? Сколько давать? Давайте рассмотрим некоторые указания Господа относительно </w:t>
      </w:r>
      <w:r w:rsidR="006016A1" w:rsidRPr="00F30CF1">
        <w:rPr>
          <w:rFonts w:ascii="Times New Roman" w:hAnsi="Times New Roman" w:cs="Times New Roman"/>
          <w:sz w:val="24"/>
          <w:szCs w:val="24"/>
        </w:rPr>
        <w:t>правильного</w:t>
      </w:r>
      <w:r w:rsidRPr="00F30CF1">
        <w:rPr>
          <w:rFonts w:ascii="Times New Roman" w:hAnsi="Times New Roman" w:cs="Times New Roman"/>
          <w:sz w:val="24"/>
          <w:szCs w:val="24"/>
        </w:rPr>
        <w:t xml:space="preserve"> приношения:</w:t>
      </w:r>
    </w:p>
    <w:p w:rsidR="006F32EC" w:rsidRPr="00F30CF1" w:rsidRDefault="006F32EC" w:rsidP="006F32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0CF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F32EC" w:rsidRPr="00F30CF1" w:rsidRDefault="002A17C5" w:rsidP="002A17C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CF1">
        <w:rPr>
          <w:rFonts w:ascii="Times New Roman" w:hAnsi="Times New Roman" w:cs="Times New Roman"/>
          <w:b/>
          <w:sz w:val="24"/>
          <w:szCs w:val="24"/>
        </w:rPr>
        <w:t>Бог превыше всего — Матфея 6:33</w:t>
      </w:r>
    </w:p>
    <w:p w:rsidR="002A17C5" w:rsidRPr="00F30CF1" w:rsidRDefault="002A17C5" w:rsidP="002A1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7C5" w:rsidRPr="00F30CF1" w:rsidRDefault="002A17C5" w:rsidP="002A1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 xml:space="preserve">Это принцип господства Бога. Либо Христос является Господом всего, либо не является Господом </w:t>
      </w:r>
      <w:r w:rsidR="006016A1" w:rsidRPr="00F30CF1">
        <w:rPr>
          <w:rFonts w:ascii="Times New Roman" w:hAnsi="Times New Roman" w:cs="Times New Roman"/>
          <w:sz w:val="24"/>
          <w:szCs w:val="24"/>
        </w:rPr>
        <w:t>всего</w:t>
      </w:r>
      <w:r w:rsidRPr="00F30CF1">
        <w:rPr>
          <w:rFonts w:ascii="Times New Roman" w:hAnsi="Times New Roman" w:cs="Times New Roman"/>
          <w:sz w:val="24"/>
          <w:szCs w:val="24"/>
        </w:rPr>
        <w:t>. Поэтому Он должен занимать первое место. Это библейский принцип: первые плоды принадлежат Господу</w:t>
      </w:r>
      <w:r w:rsidR="00B958F1">
        <w:rPr>
          <w:rFonts w:ascii="Times New Roman" w:hAnsi="Times New Roman" w:cs="Times New Roman"/>
          <w:sz w:val="24"/>
          <w:szCs w:val="24"/>
        </w:rPr>
        <w:t>.</w:t>
      </w:r>
      <w:r w:rsidRPr="00F30CF1">
        <w:rPr>
          <w:rFonts w:ascii="Times New Roman" w:hAnsi="Times New Roman" w:cs="Times New Roman"/>
          <w:sz w:val="24"/>
          <w:szCs w:val="24"/>
        </w:rPr>
        <w:t xml:space="preserve"> </w:t>
      </w:r>
      <w:r w:rsidR="00B958F1">
        <w:rPr>
          <w:rFonts w:ascii="Times New Roman" w:hAnsi="Times New Roman" w:cs="Times New Roman"/>
          <w:sz w:val="24"/>
          <w:szCs w:val="24"/>
        </w:rPr>
        <w:t>«</w:t>
      </w:r>
      <w:r w:rsidR="006016A1" w:rsidRPr="00F30CF1">
        <w:rPr>
          <w:rFonts w:ascii="Times New Roman" w:hAnsi="Times New Roman" w:cs="Times New Roman"/>
          <w:sz w:val="24"/>
          <w:szCs w:val="24"/>
          <w:shd w:val="clear" w:color="auto" w:fill="FFFFFF"/>
        </w:rPr>
        <w:t>Чти Господа от имения твоего и от начатков всех прибытков твоих</w:t>
      </w:r>
      <w:r w:rsidR="006016A1" w:rsidRPr="00F30CF1">
        <w:rPr>
          <w:rFonts w:ascii="Times New Roman" w:hAnsi="Times New Roman" w:cs="Times New Roman"/>
          <w:sz w:val="24"/>
          <w:szCs w:val="24"/>
        </w:rPr>
        <w:t>»</w:t>
      </w:r>
      <w:r w:rsidRPr="00F30CF1">
        <w:rPr>
          <w:rFonts w:ascii="Times New Roman" w:hAnsi="Times New Roman" w:cs="Times New Roman"/>
          <w:sz w:val="24"/>
          <w:szCs w:val="24"/>
        </w:rPr>
        <w:t xml:space="preserve"> (Притчи 3:9). </w:t>
      </w:r>
    </w:p>
    <w:p w:rsidR="002A17C5" w:rsidRPr="00F30CF1" w:rsidRDefault="002A17C5" w:rsidP="002A1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7C5" w:rsidRPr="00F30CF1" w:rsidRDefault="002A17C5" w:rsidP="002A17C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CF1">
        <w:rPr>
          <w:rFonts w:ascii="Times New Roman" w:hAnsi="Times New Roman" w:cs="Times New Roman"/>
          <w:b/>
          <w:sz w:val="24"/>
          <w:szCs w:val="24"/>
        </w:rPr>
        <w:t>С радостью и благодарностью — 2-е Коринфянам 9:7</w:t>
      </w:r>
    </w:p>
    <w:p w:rsidR="002A17C5" w:rsidRPr="00F30CF1" w:rsidRDefault="002A17C5" w:rsidP="002A1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7C5" w:rsidRPr="00F30CF1" w:rsidRDefault="002A17C5" w:rsidP="002A1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 xml:space="preserve">Все наши пожертвования должны выражать радость и благодарность, потому что они являются частью того, что Бог дает нам для пропитания. </w:t>
      </w:r>
      <w:r w:rsidR="006016A1" w:rsidRPr="00F30CF1">
        <w:rPr>
          <w:rFonts w:ascii="Times New Roman" w:hAnsi="Times New Roman" w:cs="Times New Roman"/>
          <w:sz w:val="24"/>
          <w:szCs w:val="24"/>
          <w:shd w:val="clear" w:color="auto" w:fill="FFFFFF"/>
        </w:rPr>
        <w:t>Все, что мы делаем, должно выполняться с искренней готовностью. Мы должны приносить свои дары с радостью и признательностью, со словами благодарности: «От Твоего мы возвращаем Тебе, Господи». Принося их, мы тем самым выражаем свое понимание того, что все, абсолютно все принадлежит Богу (Рукопись 124, 1898).</w:t>
      </w:r>
      <w:r w:rsidR="006016A1" w:rsidRPr="00F30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7C5" w:rsidRPr="00F30CF1" w:rsidRDefault="002A17C5" w:rsidP="002A1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7C5" w:rsidRPr="00F30CF1" w:rsidRDefault="00F30CF1" w:rsidP="002A17C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причине</w:t>
      </w:r>
      <w:r w:rsidR="002A17C5" w:rsidRPr="00F30CF1">
        <w:rPr>
          <w:rFonts w:ascii="Times New Roman" w:hAnsi="Times New Roman" w:cs="Times New Roman"/>
          <w:b/>
          <w:sz w:val="24"/>
          <w:szCs w:val="24"/>
        </w:rPr>
        <w:t xml:space="preserve"> любви — 1-е Коринфянам 13:3</w:t>
      </w:r>
    </w:p>
    <w:p w:rsidR="002A17C5" w:rsidRPr="00F30CF1" w:rsidRDefault="002A17C5" w:rsidP="002A1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7C5" w:rsidRPr="00F30CF1" w:rsidRDefault="002A17C5" w:rsidP="002A1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>К сожалению, многие делают пожертвования по неправильным причинам, например</w:t>
      </w:r>
      <w:r w:rsidR="00F30CF1">
        <w:rPr>
          <w:rFonts w:ascii="Times New Roman" w:hAnsi="Times New Roman" w:cs="Times New Roman"/>
          <w:sz w:val="24"/>
          <w:szCs w:val="24"/>
        </w:rPr>
        <w:t>:</w:t>
      </w:r>
      <w:r w:rsidRPr="00F30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7C5" w:rsidRPr="00F30CF1" w:rsidRDefault="002A17C5" w:rsidP="002A1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7C5" w:rsidRPr="00F30CF1" w:rsidRDefault="002A17C5" w:rsidP="002A1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>• Из чувства долга или обяза</w:t>
      </w:r>
      <w:r w:rsidR="006016A1" w:rsidRPr="00F30CF1">
        <w:rPr>
          <w:rFonts w:ascii="Times New Roman" w:hAnsi="Times New Roman" w:cs="Times New Roman"/>
          <w:sz w:val="24"/>
          <w:szCs w:val="24"/>
        </w:rPr>
        <w:t>нности</w:t>
      </w:r>
      <w:r w:rsidR="004238BA">
        <w:rPr>
          <w:rFonts w:ascii="Times New Roman" w:hAnsi="Times New Roman" w:cs="Times New Roman"/>
          <w:sz w:val="24"/>
          <w:szCs w:val="24"/>
        </w:rPr>
        <w:t>;</w:t>
      </w:r>
      <w:r w:rsidRPr="00F30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7C5" w:rsidRPr="00F30CF1" w:rsidRDefault="002A17C5" w:rsidP="002A1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>• Чтобы его увидели или запомнили</w:t>
      </w:r>
      <w:r w:rsidR="004238BA">
        <w:rPr>
          <w:rFonts w:ascii="Times New Roman" w:hAnsi="Times New Roman" w:cs="Times New Roman"/>
          <w:sz w:val="24"/>
          <w:szCs w:val="24"/>
        </w:rPr>
        <w:t>;</w:t>
      </w:r>
      <w:r w:rsidRPr="00F30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7C5" w:rsidRPr="00F30CF1" w:rsidRDefault="002A17C5" w:rsidP="002A1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>• Из чувства вины</w:t>
      </w:r>
      <w:r w:rsidR="004238BA">
        <w:rPr>
          <w:rFonts w:ascii="Times New Roman" w:hAnsi="Times New Roman" w:cs="Times New Roman"/>
          <w:sz w:val="24"/>
          <w:szCs w:val="24"/>
        </w:rPr>
        <w:t>;</w:t>
      </w:r>
      <w:r w:rsidRPr="00F30C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17C5" w:rsidRPr="00F30CF1" w:rsidRDefault="002A17C5" w:rsidP="002A1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 xml:space="preserve">• Импульсивно </w:t>
      </w:r>
      <w:r w:rsidR="002D075F">
        <w:rPr>
          <w:rFonts w:ascii="Times New Roman" w:hAnsi="Times New Roman" w:cs="Times New Roman"/>
          <w:sz w:val="24"/>
          <w:szCs w:val="24"/>
        </w:rPr>
        <w:t>–</w:t>
      </w:r>
      <w:r w:rsidRPr="00F30CF1">
        <w:rPr>
          <w:rFonts w:ascii="Times New Roman" w:hAnsi="Times New Roman" w:cs="Times New Roman"/>
          <w:sz w:val="24"/>
          <w:szCs w:val="24"/>
        </w:rPr>
        <w:t xml:space="preserve"> </w:t>
      </w:r>
      <w:r w:rsidR="006016A1" w:rsidRPr="00F30CF1">
        <w:rPr>
          <w:rFonts w:ascii="Times New Roman" w:hAnsi="Times New Roman" w:cs="Times New Roman"/>
          <w:sz w:val="24"/>
          <w:szCs w:val="24"/>
        </w:rPr>
        <w:t>под воздействием секундного порыва</w:t>
      </w:r>
      <w:r w:rsidR="004238BA">
        <w:rPr>
          <w:rFonts w:ascii="Times New Roman" w:hAnsi="Times New Roman" w:cs="Times New Roman"/>
          <w:sz w:val="24"/>
          <w:szCs w:val="24"/>
        </w:rPr>
        <w:t>.</w:t>
      </w:r>
    </w:p>
    <w:p w:rsidR="00C86F3F" w:rsidRPr="00F30CF1" w:rsidRDefault="00C86F3F" w:rsidP="002A1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7C5" w:rsidRPr="00F30CF1" w:rsidRDefault="00C86F3F" w:rsidP="00C86F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 xml:space="preserve">Но задумайтесь над этим утверждением: </w:t>
      </w:r>
      <w:r w:rsidR="002D075F">
        <w:rPr>
          <w:rFonts w:ascii="Times New Roman" w:hAnsi="Times New Roman" w:cs="Times New Roman"/>
          <w:sz w:val="24"/>
          <w:szCs w:val="24"/>
        </w:rPr>
        <w:t>«</w:t>
      </w:r>
      <w:r w:rsidRPr="00F30CF1">
        <w:rPr>
          <w:rFonts w:ascii="Times New Roman" w:hAnsi="Times New Roman" w:cs="Times New Roman"/>
          <w:sz w:val="24"/>
          <w:szCs w:val="24"/>
        </w:rPr>
        <w:t>Без чистой любви</w:t>
      </w:r>
      <w:r w:rsidR="005810C1" w:rsidRPr="00F30CF1">
        <w:rPr>
          <w:rFonts w:ascii="Times New Roman" w:hAnsi="Times New Roman" w:cs="Times New Roman"/>
          <w:sz w:val="24"/>
          <w:szCs w:val="24"/>
        </w:rPr>
        <w:t>,</w:t>
      </w:r>
      <w:r w:rsidRPr="00F30CF1">
        <w:rPr>
          <w:rFonts w:ascii="Times New Roman" w:hAnsi="Times New Roman" w:cs="Times New Roman"/>
          <w:sz w:val="24"/>
          <w:szCs w:val="24"/>
        </w:rPr>
        <w:t xml:space="preserve"> самое дорогое п</w:t>
      </w:r>
      <w:r w:rsidR="005810C1" w:rsidRPr="00F30CF1">
        <w:rPr>
          <w:rFonts w:ascii="Times New Roman" w:hAnsi="Times New Roman" w:cs="Times New Roman"/>
          <w:sz w:val="24"/>
          <w:szCs w:val="24"/>
        </w:rPr>
        <w:t>риношение</w:t>
      </w:r>
      <w:r w:rsidRPr="00F30CF1">
        <w:rPr>
          <w:rFonts w:ascii="Times New Roman" w:hAnsi="Times New Roman" w:cs="Times New Roman"/>
          <w:sz w:val="24"/>
          <w:szCs w:val="24"/>
        </w:rPr>
        <w:t xml:space="preserve"> слишком </w:t>
      </w:r>
      <w:r w:rsidR="005810C1" w:rsidRPr="00F30CF1">
        <w:rPr>
          <w:rFonts w:ascii="Times New Roman" w:hAnsi="Times New Roman" w:cs="Times New Roman"/>
          <w:sz w:val="24"/>
          <w:szCs w:val="24"/>
        </w:rPr>
        <w:t>ничтожно</w:t>
      </w:r>
      <w:r w:rsidRPr="00F30CF1">
        <w:rPr>
          <w:rFonts w:ascii="Times New Roman" w:hAnsi="Times New Roman" w:cs="Times New Roman"/>
          <w:sz w:val="24"/>
          <w:szCs w:val="24"/>
        </w:rPr>
        <w:t>, чтобы Бог мог его принять</w:t>
      </w:r>
      <w:r w:rsidR="002D075F">
        <w:rPr>
          <w:rFonts w:ascii="Times New Roman" w:hAnsi="Times New Roman" w:cs="Times New Roman"/>
          <w:sz w:val="24"/>
          <w:szCs w:val="24"/>
        </w:rPr>
        <w:t>»</w:t>
      </w:r>
      <w:r w:rsidRPr="00F30CF1">
        <w:rPr>
          <w:rFonts w:ascii="Times New Roman" w:hAnsi="Times New Roman" w:cs="Times New Roman"/>
          <w:sz w:val="24"/>
          <w:szCs w:val="24"/>
        </w:rPr>
        <w:t xml:space="preserve"> (Елена Уайт, Свидетельства для Церкви, том 2, стр. 652). Мотивом, который должен побуждать нас делать пожертвования, должна быть наша любовь к Иисусу, Его церкви и другим людям. Где находится ваша любовь (сердце), там вы и будете хранить свои сокровища.</w:t>
      </w:r>
    </w:p>
    <w:p w:rsidR="006F32EC" w:rsidRPr="00F30CF1" w:rsidRDefault="00C86F3F" w:rsidP="00284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b/>
          <w:sz w:val="24"/>
          <w:szCs w:val="24"/>
        </w:rPr>
        <w:tab/>
      </w:r>
      <w:r w:rsidRPr="00F30CF1">
        <w:rPr>
          <w:rFonts w:ascii="Times New Roman" w:hAnsi="Times New Roman" w:cs="Times New Roman"/>
          <w:sz w:val="24"/>
          <w:szCs w:val="24"/>
        </w:rPr>
        <w:t>Рассмотрев эти основные рекомендации, мы должны ответить на вопрос о том, сколько мы должны делать пожертвований. Фиксированной суммы не существует, она</w:t>
      </w:r>
      <w:r w:rsidR="005810C1" w:rsidRPr="00F30CF1">
        <w:rPr>
          <w:rFonts w:ascii="Times New Roman" w:hAnsi="Times New Roman" w:cs="Times New Roman"/>
          <w:sz w:val="24"/>
          <w:szCs w:val="24"/>
        </w:rPr>
        <w:t xml:space="preserve"> зависит от человека</w:t>
      </w:r>
      <w:r w:rsidRPr="00F30CF1">
        <w:rPr>
          <w:rFonts w:ascii="Times New Roman" w:hAnsi="Times New Roman" w:cs="Times New Roman"/>
          <w:sz w:val="24"/>
          <w:szCs w:val="24"/>
        </w:rPr>
        <w:t>. Но это еще не все.</w:t>
      </w:r>
    </w:p>
    <w:p w:rsidR="00C86F3F" w:rsidRPr="00F30CF1" w:rsidRDefault="00C86F3F" w:rsidP="00284B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6F3F" w:rsidRPr="00F30CF1" w:rsidRDefault="00C86F3F" w:rsidP="00284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>Сколько мы должны отдать в качестве пожертвований?</w:t>
      </w:r>
    </w:p>
    <w:p w:rsidR="00C86F3F" w:rsidRPr="00F30CF1" w:rsidRDefault="00C86F3F" w:rsidP="00284B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F3F" w:rsidRPr="00F30CF1" w:rsidRDefault="00C86F3F" w:rsidP="00284B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CF1">
        <w:rPr>
          <w:rFonts w:ascii="Times New Roman" w:hAnsi="Times New Roman" w:cs="Times New Roman"/>
          <w:b/>
          <w:sz w:val="24"/>
          <w:szCs w:val="24"/>
        </w:rPr>
        <w:t xml:space="preserve">1. Давайте пропорционально (Второзаконие 16:17) </w:t>
      </w:r>
    </w:p>
    <w:p w:rsidR="005810C1" w:rsidRPr="00F30CF1" w:rsidRDefault="00C86F3F" w:rsidP="00C86F3F">
      <w:pPr>
        <w:shd w:val="clear" w:color="auto" w:fill="FBFBFB"/>
        <w:spacing w:before="100" w:beforeAutospacing="1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F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со Второзаконием 16:17 Эллен Уайт дала следующее объяснение: </w:t>
      </w:r>
      <w:r w:rsidR="005810C1" w:rsidRPr="00F30CF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810C1" w:rsidRPr="00F30CF1">
        <w:rPr>
          <w:rFonts w:ascii="Times New Roman" w:hAnsi="Times New Roman" w:cs="Times New Roman"/>
          <w:sz w:val="24"/>
          <w:szCs w:val="24"/>
          <w:shd w:val="clear" w:color="auto" w:fill="FFFFFF"/>
        </w:rPr>
        <w:t>Разумеется, величина десятины и приношений у всех людей будет разной, ибо она соответствует достатку каждого из них»</w:t>
      </w:r>
      <w:r w:rsidRPr="00C86F3F">
        <w:rPr>
          <w:rFonts w:ascii="Times New Roman" w:eastAsia="Times New Roman" w:hAnsi="Times New Roman" w:cs="Times New Roman"/>
          <w:sz w:val="24"/>
          <w:szCs w:val="24"/>
        </w:rPr>
        <w:t xml:space="preserve"> (Уайт, Советы по управлению</w:t>
      </w:r>
      <w:r w:rsidR="005810C1" w:rsidRPr="00F30CF1">
        <w:rPr>
          <w:rFonts w:ascii="Times New Roman" w:eastAsia="Times New Roman" w:hAnsi="Times New Roman" w:cs="Times New Roman"/>
          <w:sz w:val="24"/>
          <w:szCs w:val="24"/>
        </w:rPr>
        <w:t xml:space="preserve"> ресурсами</w:t>
      </w:r>
      <w:r w:rsidRPr="00C86F3F">
        <w:rPr>
          <w:rFonts w:ascii="Times New Roman" w:eastAsia="Times New Roman" w:hAnsi="Times New Roman" w:cs="Times New Roman"/>
          <w:sz w:val="24"/>
          <w:szCs w:val="24"/>
        </w:rPr>
        <w:t xml:space="preserve">, стр. 73). Это утверждение означает, что чем больше благословений мы получаем, тем значительнее должны быть наши дары, возвращаемые Богу. Потому что: </w:t>
      </w:r>
      <w:r w:rsidR="005810C1" w:rsidRPr="00F30CF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810C1" w:rsidRPr="00F30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от всякого, кому дано много, много и потребуется, и кому много вверено, с того больше взыщут» </w:t>
      </w:r>
      <w:r w:rsidR="004238B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810C1" w:rsidRPr="00F30CF1">
        <w:rPr>
          <w:rFonts w:ascii="Times New Roman" w:hAnsi="Times New Roman" w:cs="Times New Roman"/>
          <w:sz w:val="24"/>
          <w:szCs w:val="24"/>
          <w:shd w:val="clear" w:color="auto" w:fill="FFFFFF"/>
        </w:rPr>
        <w:t>Луки 12:48</w:t>
      </w:r>
      <w:r w:rsidR="004238B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C86F3F" w:rsidRPr="00F30CF1" w:rsidRDefault="00C86F3F" w:rsidP="00C86F3F">
      <w:pPr>
        <w:shd w:val="clear" w:color="auto" w:fill="FBFBFB"/>
        <w:spacing w:before="100" w:before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 xml:space="preserve">Пропорциональное или процентное пожертвование </w:t>
      </w:r>
      <w:r w:rsidR="004238BA">
        <w:rPr>
          <w:rFonts w:ascii="Times New Roman" w:hAnsi="Times New Roman" w:cs="Times New Roman"/>
          <w:sz w:val="24"/>
          <w:szCs w:val="24"/>
        </w:rPr>
        <w:t>–</w:t>
      </w:r>
      <w:r w:rsidRPr="00F30CF1">
        <w:rPr>
          <w:rFonts w:ascii="Times New Roman" w:hAnsi="Times New Roman" w:cs="Times New Roman"/>
          <w:sz w:val="24"/>
          <w:szCs w:val="24"/>
        </w:rPr>
        <w:t xml:space="preserve"> лучший способ узнать, насколько верны наши пожертвования. Это не обязательно должна быть фиксированная сумма</w:t>
      </w:r>
      <w:r w:rsidR="0046200F" w:rsidRPr="00F30CF1">
        <w:rPr>
          <w:rFonts w:ascii="Times New Roman" w:hAnsi="Times New Roman" w:cs="Times New Roman"/>
          <w:sz w:val="24"/>
          <w:szCs w:val="24"/>
        </w:rPr>
        <w:t xml:space="preserve"> на</w:t>
      </w:r>
      <w:r w:rsidRPr="00F30CF1">
        <w:rPr>
          <w:rFonts w:ascii="Times New Roman" w:hAnsi="Times New Roman" w:cs="Times New Roman"/>
          <w:sz w:val="24"/>
          <w:szCs w:val="24"/>
        </w:rPr>
        <w:t xml:space="preserve"> каждую субботу</w:t>
      </w:r>
      <w:r w:rsidR="0046200F" w:rsidRPr="00F30CF1">
        <w:rPr>
          <w:rFonts w:ascii="Times New Roman" w:hAnsi="Times New Roman" w:cs="Times New Roman"/>
          <w:sz w:val="24"/>
          <w:szCs w:val="24"/>
        </w:rPr>
        <w:t xml:space="preserve"> или каждый месяц, потому что приношения</w:t>
      </w:r>
      <w:r w:rsidRPr="00F30CF1">
        <w:rPr>
          <w:rFonts w:ascii="Times New Roman" w:hAnsi="Times New Roman" w:cs="Times New Roman"/>
          <w:sz w:val="24"/>
          <w:szCs w:val="24"/>
        </w:rPr>
        <w:t>, такие как десятина, значительно различаются, поскольку они пропорциональны доходу. Процентная система работает следующим образом: если вы заработали больше, вы п</w:t>
      </w:r>
      <w:r w:rsidR="0046200F" w:rsidRPr="00F30CF1">
        <w:rPr>
          <w:rFonts w:ascii="Times New Roman" w:hAnsi="Times New Roman" w:cs="Times New Roman"/>
          <w:sz w:val="24"/>
          <w:szCs w:val="24"/>
        </w:rPr>
        <w:t>ожертвуете</w:t>
      </w:r>
      <w:r w:rsidRPr="00F30CF1">
        <w:rPr>
          <w:rFonts w:ascii="Times New Roman" w:hAnsi="Times New Roman" w:cs="Times New Roman"/>
          <w:sz w:val="24"/>
          <w:szCs w:val="24"/>
        </w:rPr>
        <w:t xml:space="preserve"> больше; если вы заработали меньше, вы дадите меньше; </w:t>
      </w:r>
      <w:r w:rsidR="004238BA" w:rsidRPr="00F30CF1">
        <w:rPr>
          <w:rFonts w:ascii="Times New Roman" w:hAnsi="Times New Roman" w:cs="Times New Roman"/>
          <w:sz w:val="24"/>
          <w:szCs w:val="24"/>
        </w:rPr>
        <w:t>и,</w:t>
      </w:r>
      <w:r w:rsidRPr="00F30CF1">
        <w:rPr>
          <w:rFonts w:ascii="Times New Roman" w:hAnsi="Times New Roman" w:cs="Times New Roman"/>
          <w:sz w:val="24"/>
          <w:szCs w:val="24"/>
        </w:rPr>
        <w:t xml:space="preserve"> если вы ничего не заработали, вы ничего не дадите. Пожертвования всегда должны основываться на процента</w:t>
      </w:r>
      <w:r w:rsidR="0046200F" w:rsidRPr="00F30CF1">
        <w:rPr>
          <w:rFonts w:ascii="Times New Roman" w:hAnsi="Times New Roman" w:cs="Times New Roman"/>
          <w:sz w:val="24"/>
          <w:szCs w:val="24"/>
        </w:rPr>
        <w:t>х, а не на том, что окажется в в</w:t>
      </w:r>
      <w:r w:rsidRPr="00F30CF1">
        <w:rPr>
          <w:rFonts w:ascii="Times New Roman" w:hAnsi="Times New Roman" w:cs="Times New Roman"/>
          <w:sz w:val="24"/>
          <w:szCs w:val="24"/>
        </w:rPr>
        <w:t xml:space="preserve">аших кошельках на момент сбора пожертвований. Таким образом, у вас будет чистая совесть перед Богом, потому что вы верны ему в соответствии с тем, что Бог даровал вам.  </w:t>
      </w:r>
    </w:p>
    <w:p w:rsidR="00C86F3F" w:rsidRPr="00F30CF1" w:rsidRDefault="00C86F3F" w:rsidP="00C86F3F">
      <w:pPr>
        <w:shd w:val="clear" w:color="auto" w:fill="FBFBFB"/>
        <w:spacing w:before="100" w:before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 xml:space="preserve">Существует </w:t>
      </w:r>
      <w:proofErr w:type="spellStart"/>
      <w:r w:rsidRPr="00F30CF1">
        <w:rPr>
          <w:rFonts w:ascii="Times New Roman" w:hAnsi="Times New Roman" w:cs="Times New Roman"/>
          <w:sz w:val="24"/>
          <w:szCs w:val="24"/>
        </w:rPr>
        <w:t>богодухновенное</w:t>
      </w:r>
      <w:proofErr w:type="spellEnd"/>
      <w:r w:rsidRPr="00F30CF1">
        <w:rPr>
          <w:rFonts w:ascii="Times New Roman" w:hAnsi="Times New Roman" w:cs="Times New Roman"/>
          <w:sz w:val="24"/>
          <w:szCs w:val="24"/>
        </w:rPr>
        <w:t xml:space="preserve"> наставление: </w:t>
      </w:r>
      <w:r w:rsidR="00955A7A">
        <w:rPr>
          <w:rFonts w:ascii="Times New Roman" w:hAnsi="Times New Roman" w:cs="Times New Roman"/>
          <w:sz w:val="24"/>
          <w:szCs w:val="24"/>
        </w:rPr>
        <w:t>«</w:t>
      </w:r>
      <w:r w:rsidRPr="00F30CF1">
        <w:rPr>
          <w:rFonts w:ascii="Times New Roman" w:hAnsi="Times New Roman" w:cs="Times New Roman"/>
          <w:sz w:val="24"/>
          <w:szCs w:val="24"/>
        </w:rPr>
        <w:t xml:space="preserve">После того, как десятина будет </w:t>
      </w:r>
      <w:r w:rsidR="0046200F" w:rsidRPr="00F30CF1">
        <w:rPr>
          <w:rFonts w:ascii="Times New Roman" w:hAnsi="Times New Roman" w:cs="Times New Roman"/>
          <w:sz w:val="24"/>
          <w:szCs w:val="24"/>
        </w:rPr>
        <w:t>отделена</w:t>
      </w:r>
      <w:r w:rsidRPr="00F30CF1">
        <w:rPr>
          <w:rFonts w:ascii="Times New Roman" w:hAnsi="Times New Roman" w:cs="Times New Roman"/>
          <w:sz w:val="24"/>
          <w:szCs w:val="24"/>
        </w:rPr>
        <w:t xml:space="preserve">, распределите дары и приношения по мере того, как Бог будет </w:t>
      </w:r>
      <w:r w:rsidR="0046200F" w:rsidRPr="00F30CF1">
        <w:rPr>
          <w:rFonts w:ascii="Times New Roman" w:hAnsi="Times New Roman" w:cs="Times New Roman"/>
          <w:sz w:val="24"/>
          <w:szCs w:val="24"/>
        </w:rPr>
        <w:t>благословлять вас</w:t>
      </w:r>
      <w:r w:rsidR="00955A7A">
        <w:rPr>
          <w:rFonts w:ascii="Times New Roman" w:hAnsi="Times New Roman" w:cs="Times New Roman"/>
          <w:sz w:val="24"/>
          <w:szCs w:val="24"/>
        </w:rPr>
        <w:t>»</w:t>
      </w:r>
      <w:r w:rsidRPr="00F30CF1">
        <w:rPr>
          <w:rFonts w:ascii="Times New Roman" w:hAnsi="Times New Roman" w:cs="Times New Roman"/>
          <w:sz w:val="24"/>
          <w:szCs w:val="24"/>
        </w:rPr>
        <w:t xml:space="preserve"> (Елена Уайт, "Советы по управлению", стр. 80). Мы призываем каждого принять решение вступить в завет верности с Богом, будь то 5, 6, 8, 10% или даже больше. Важно начать этот путь верности.</w:t>
      </w:r>
    </w:p>
    <w:p w:rsidR="00C86F3F" w:rsidRPr="00F30CF1" w:rsidRDefault="0046200F" w:rsidP="00C86F3F">
      <w:pPr>
        <w:shd w:val="clear" w:color="auto" w:fill="FBFBFB"/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CF1">
        <w:rPr>
          <w:rFonts w:ascii="Times New Roman" w:hAnsi="Times New Roman" w:cs="Times New Roman"/>
          <w:b/>
          <w:sz w:val="24"/>
          <w:szCs w:val="24"/>
        </w:rPr>
        <w:t>2. Планируйте</w:t>
      </w:r>
      <w:r w:rsidR="00C86F3F" w:rsidRPr="00F30CF1">
        <w:rPr>
          <w:rFonts w:ascii="Times New Roman" w:hAnsi="Times New Roman" w:cs="Times New Roman"/>
          <w:b/>
          <w:sz w:val="24"/>
          <w:szCs w:val="24"/>
        </w:rPr>
        <w:t xml:space="preserve"> свои пожертвования (1-е Коринфянам 16:2)</w:t>
      </w:r>
    </w:p>
    <w:p w:rsidR="00C86F3F" w:rsidRPr="00F30CF1" w:rsidRDefault="00C86F3F" w:rsidP="00C86F3F">
      <w:pPr>
        <w:shd w:val="clear" w:color="auto" w:fill="FBFBFB"/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 xml:space="preserve">Планирование наших пожертвований означает, что мы не должны думать или беспокоиться о пожертвовании, когда </w:t>
      </w:r>
      <w:r w:rsidR="004238BA">
        <w:rPr>
          <w:rFonts w:ascii="Times New Roman" w:hAnsi="Times New Roman" w:cs="Times New Roman"/>
          <w:sz w:val="24"/>
          <w:szCs w:val="24"/>
        </w:rPr>
        <w:t>собираемся</w:t>
      </w:r>
      <w:r w:rsidRPr="00F30CF1">
        <w:rPr>
          <w:rFonts w:ascii="Times New Roman" w:hAnsi="Times New Roman" w:cs="Times New Roman"/>
          <w:sz w:val="24"/>
          <w:szCs w:val="24"/>
        </w:rPr>
        <w:t xml:space="preserve"> в церковь, или, что еще хуже, когда </w:t>
      </w:r>
      <w:r w:rsidR="00955A7A">
        <w:rPr>
          <w:rFonts w:ascii="Times New Roman" w:hAnsi="Times New Roman" w:cs="Times New Roman"/>
          <w:sz w:val="24"/>
          <w:szCs w:val="24"/>
        </w:rPr>
        <w:t>служители</w:t>
      </w:r>
      <w:r w:rsidRPr="00F30CF1">
        <w:rPr>
          <w:rFonts w:ascii="Times New Roman" w:hAnsi="Times New Roman" w:cs="Times New Roman"/>
          <w:sz w:val="24"/>
          <w:szCs w:val="24"/>
        </w:rPr>
        <w:t xml:space="preserve"> передает </w:t>
      </w:r>
      <w:r w:rsidR="00955A7A">
        <w:rPr>
          <w:rFonts w:ascii="Times New Roman" w:hAnsi="Times New Roman" w:cs="Times New Roman"/>
          <w:sz w:val="24"/>
          <w:szCs w:val="24"/>
        </w:rPr>
        <w:t>корзину</w:t>
      </w:r>
      <w:r w:rsidRPr="00F30CF1">
        <w:rPr>
          <w:rFonts w:ascii="Times New Roman" w:hAnsi="Times New Roman" w:cs="Times New Roman"/>
          <w:sz w:val="24"/>
          <w:szCs w:val="24"/>
        </w:rPr>
        <w:t xml:space="preserve"> для сбора пожертвований</w:t>
      </w:r>
      <w:r w:rsidR="00955A7A">
        <w:rPr>
          <w:rFonts w:ascii="Times New Roman" w:hAnsi="Times New Roman" w:cs="Times New Roman"/>
          <w:sz w:val="24"/>
          <w:szCs w:val="24"/>
        </w:rPr>
        <w:t xml:space="preserve"> по рядам</w:t>
      </w:r>
      <w:r w:rsidRPr="00F30CF1">
        <w:rPr>
          <w:rFonts w:ascii="Times New Roman" w:hAnsi="Times New Roman" w:cs="Times New Roman"/>
          <w:sz w:val="24"/>
          <w:szCs w:val="24"/>
        </w:rPr>
        <w:t xml:space="preserve">, а должны планировать это в течение недели, вы и ваша семья. Библия рекомендует: </w:t>
      </w:r>
      <w:r w:rsidR="00955A7A">
        <w:rPr>
          <w:rFonts w:ascii="Times New Roman" w:hAnsi="Times New Roman" w:cs="Times New Roman"/>
          <w:sz w:val="24"/>
          <w:szCs w:val="24"/>
        </w:rPr>
        <w:t>«</w:t>
      </w:r>
      <w:r w:rsidRPr="00F30CF1">
        <w:rPr>
          <w:rFonts w:ascii="Times New Roman" w:hAnsi="Times New Roman" w:cs="Times New Roman"/>
          <w:sz w:val="24"/>
          <w:szCs w:val="24"/>
        </w:rPr>
        <w:t>Никто не должен являться предо Мной с пустыми руками</w:t>
      </w:r>
      <w:r w:rsidR="00955A7A">
        <w:rPr>
          <w:rFonts w:ascii="Times New Roman" w:hAnsi="Times New Roman" w:cs="Times New Roman"/>
          <w:sz w:val="24"/>
          <w:szCs w:val="24"/>
        </w:rPr>
        <w:t>»</w:t>
      </w:r>
      <w:r w:rsidRPr="00F30CF1">
        <w:rPr>
          <w:rFonts w:ascii="Times New Roman" w:hAnsi="Times New Roman" w:cs="Times New Roman"/>
          <w:sz w:val="24"/>
          <w:szCs w:val="24"/>
        </w:rPr>
        <w:t xml:space="preserve"> (Исход 23:15). Это требует некоторого планирования. Например, во время богослужения на закате в пятницу, когда вы и ваша семья откладываете свое п</w:t>
      </w:r>
      <w:r w:rsidR="00D33795" w:rsidRPr="00F30CF1">
        <w:rPr>
          <w:rFonts w:ascii="Times New Roman" w:hAnsi="Times New Roman" w:cs="Times New Roman"/>
          <w:sz w:val="24"/>
          <w:szCs w:val="24"/>
        </w:rPr>
        <w:t>риношение</w:t>
      </w:r>
      <w:r w:rsidRPr="00F30CF1">
        <w:rPr>
          <w:rFonts w:ascii="Times New Roman" w:hAnsi="Times New Roman" w:cs="Times New Roman"/>
          <w:sz w:val="24"/>
          <w:szCs w:val="24"/>
        </w:rPr>
        <w:t>, обсудите со своим супругом (супругой) и детьми важность п</w:t>
      </w:r>
      <w:r w:rsidR="00D33795" w:rsidRPr="00F30CF1">
        <w:rPr>
          <w:rFonts w:ascii="Times New Roman" w:hAnsi="Times New Roman" w:cs="Times New Roman"/>
          <w:sz w:val="24"/>
          <w:szCs w:val="24"/>
        </w:rPr>
        <w:t>ожертвований</w:t>
      </w:r>
      <w:r w:rsidRPr="00F30CF1">
        <w:rPr>
          <w:rFonts w:ascii="Times New Roman" w:hAnsi="Times New Roman" w:cs="Times New Roman"/>
          <w:sz w:val="24"/>
          <w:szCs w:val="24"/>
        </w:rPr>
        <w:t xml:space="preserve"> в субботу. А если ваши дети и супруг(а) не имеют дохода, выделите им часть назначенного пожертвования, чтобы они тоже могли с радостью участвовать в богослужении, принося жертвы Господу.</w:t>
      </w:r>
    </w:p>
    <w:p w:rsidR="00C86F3F" w:rsidRPr="00F30CF1" w:rsidRDefault="00C86F3F" w:rsidP="00C86F3F">
      <w:pPr>
        <w:shd w:val="clear" w:color="auto" w:fill="FBFBFB"/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>Такое отношение приносит пользу всей семье. Верность родителей вдохновляет детей, и они будут брать с них пример, когда у них появится доход. С раннего возраста детей воспитывают и учат быть верными распорядителями и любить дело Господне.</w:t>
      </w:r>
    </w:p>
    <w:p w:rsidR="00C86F3F" w:rsidRPr="00F30CF1" w:rsidRDefault="00C86F3F" w:rsidP="00C86F3F">
      <w:pPr>
        <w:shd w:val="clear" w:color="auto" w:fill="FBFBFB"/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CF1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C86F3F" w:rsidRPr="00F30CF1" w:rsidRDefault="00C86F3F" w:rsidP="00C86F3F">
      <w:pPr>
        <w:shd w:val="clear" w:color="auto" w:fill="FBFBFB"/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 xml:space="preserve">Почему важны эти божественные указания? Потому что все это связано с Божьим планом. </w:t>
      </w:r>
      <w:r w:rsidR="00955A7A">
        <w:rPr>
          <w:rFonts w:ascii="Times New Roman" w:hAnsi="Times New Roman" w:cs="Times New Roman"/>
          <w:sz w:val="24"/>
          <w:szCs w:val="24"/>
        </w:rPr>
        <w:t>«</w:t>
      </w:r>
      <w:r w:rsidRPr="00F30CF1">
        <w:rPr>
          <w:rFonts w:ascii="Times New Roman" w:hAnsi="Times New Roman" w:cs="Times New Roman"/>
          <w:sz w:val="24"/>
          <w:szCs w:val="24"/>
        </w:rPr>
        <w:t xml:space="preserve">Единственное средство, которое Бог предназначил для продвижения Своего дела </w:t>
      </w:r>
      <w:r w:rsidR="004238BA">
        <w:rPr>
          <w:rFonts w:ascii="Times New Roman" w:hAnsi="Times New Roman" w:cs="Times New Roman"/>
          <w:sz w:val="24"/>
          <w:szCs w:val="24"/>
        </w:rPr>
        <w:t>–</w:t>
      </w:r>
      <w:r w:rsidRPr="00F30CF1">
        <w:rPr>
          <w:rFonts w:ascii="Times New Roman" w:hAnsi="Times New Roman" w:cs="Times New Roman"/>
          <w:sz w:val="24"/>
          <w:szCs w:val="24"/>
        </w:rPr>
        <w:t xml:space="preserve"> это наделить людей собственностью. Он дает им солнечный свет и дождь... Он дает здоровье и способность приобретать средства. Все наши благословения исходят из Его щедрой руки. В свою очередь, Он хотел бы, чтобы мужчины и женщины выражали свою благодарность, возвращая Ему часть в виде десятины и пожер</w:t>
      </w:r>
      <w:r w:rsidR="00D33795" w:rsidRPr="00F30CF1">
        <w:rPr>
          <w:rFonts w:ascii="Times New Roman" w:hAnsi="Times New Roman" w:cs="Times New Roman"/>
          <w:sz w:val="24"/>
          <w:szCs w:val="24"/>
        </w:rPr>
        <w:t>твований</w:t>
      </w:r>
      <w:r w:rsidR="00955A7A">
        <w:rPr>
          <w:rFonts w:ascii="Times New Roman" w:hAnsi="Times New Roman" w:cs="Times New Roman"/>
          <w:sz w:val="24"/>
          <w:szCs w:val="24"/>
        </w:rPr>
        <w:t>»</w:t>
      </w:r>
      <w:r w:rsidR="00D33795" w:rsidRPr="00F30CF1">
        <w:rPr>
          <w:rFonts w:ascii="Times New Roman" w:hAnsi="Times New Roman" w:cs="Times New Roman"/>
          <w:sz w:val="24"/>
          <w:szCs w:val="24"/>
        </w:rPr>
        <w:t xml:space="preserve"> (Елена Уайт, С</w:t>
      </w:r>
      <w:r w:rsidRPr="00F30CF1">
        <w:rPr>
          <w:rFonts w:ascii="Times New Roman" w:hAnsi="Times New Roman" w:cs="Times New Roman"/>
          <w:sz w:val="24"/>
          <w:szCs w:val="24"/>
        </w:rPr>
        <w:t>видетельства, том 2, стр. 41).</w:t>
      </w:r>
    </w:p>
    <w:p w:rsidR="00C86F3F" w:rsidRPr="00F30CF1" w:rsidRDefault="00C86F3F" w:rsidP="00C86F3F">
      <w:pPr>
        <w:shd w:val="clear" w:color="auto" w:fill="FBFBFB"/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это помогает развить в себе характер, подобный Иисусу. </w:t>
      </w:r>
      <w:r w:rsidR="00955A7A">
        <w:rPr>
          <w:rFonts w:ascii="Times New Roman" w:hAnsi="Times New Roman" w:cs="Times New Roman"/>
          <w:sz w:val="24"/>
          <w:szCs w:val="24"/>
        </w:rPr>
        <w:t>«</w:t>
      </w:r>
      <w:r w:rsidRPr="00F30CF1">
        <w:rPr>
          <w:rFonts w:ascii="Times New Roman" w:hAnsi="Times New Roman" w:cs="Times New Roman"/>
          <w:sz w:val="24"/>
          <w:szCs w:val="24"/>
        </w:rPr>
        <w:t>Перед ними должны быть предметы, которые побужда</w:t>
      </w:r>
      <w:r w:rsidR="00D33795" w:rsidRPr="00F30CF1">
        <w:rPr>
          <w:rFonts w:ascii="Times New Roman" w:hAnsi="Times New Roman" w:cs="Times New Roman"/>
          <w:sz w:val="24"/>
          <w:szCs w:val="24"/>
        </w:rPr>
        <w:t>ют к действию доброжелательности</w:t>
      </w:r>
      <w:r w:rsidRPr="00F30CF1">
        <w:rPr>
          <w:rFonts w:ascii="Times New Roman" w:hAnsi="Times New Roman" w:cs="Times New Roman"/>
          <w:sz w:val="24"/>
          <w:szCs w:val="24"/>
        </w:rPr>
        <w:t>, иначе они не смогут соответствовать характеру великого примера</w:t>
      </w:r>
      <w:r w:rsidR="00955A7A">
        <w:rPr>
          <w:rFonts w:ascii="Times New Roman" w:hAnsi="Times New Roman" w:cs="Times New Roman"/>
          <w:sz w:val="24"/>
          <w:szCs w:val="24"/>
        </w:rPr>
        <w:t>»</w:t>
      </w:r>
      <w:r w:rsidRPr="00F30CF1">
        <w:rPr>
          <w:rFonts w:ascii="Times New Roman" w:hAnsi="Times New Roman" w:cs="Times New Roman"/>
          <w:sz w:val="24"/>
          <w:szCs w:val="24"/>
        </w:rPr>
        <w:t xml:space="preserve"> (Елена Уайт, </w:t>
      </w:r>
      <w:r w:rsidR="00955A7A">
        <w:rPr>
          <w:rFonts w:ascii="Times New Roman" w:hAnsi="Times New Roman" w:cs="Times New Roman"/>
          <w:sz w:val="24"/>
          <w:szCs w:val="24"/>
        </w:rPr>
        <w:t>«</w:t>
      </w:r>
      <w:r w:rsidRPr="00F30CF1">
        <w:rPr>
          <w:rFonts w:ascii="Times New Roman" w:hAnsi="Times New Roman" w:cs="Times New Roman"/>
          <w:sz w:val="24"/>
          <w:szCs w:val="24"/>
        </w:rPr>
        <w:t>Советы по управлению</w:t>
      </w:r>
      <w:r w:rsidR="00F30CF1">
        <w:rPr>
          <w:rFonts w:ascii="Times New Roman" w:hAnsi="Times New Roman" w:cs="Times New Roman"/>
          <w:sz w:val="24"/>
          <w:szCs w:val="24"/>
        </w:rPr>
        <w:t xml:space="preserve"> ресурсами</w:t>
      </w:r>
      <w:r w:rsidR="00955A7A">
        <w:rPr>
          <w:rFonts w:ascii="Times New Roman" w:hAnsi="Times New Roman" w:cs="Times New Roman"/>
          <w:sz w:val="24"/>
          <w:szCs w:val="24"/>
        </w:rPr>
        <w:t>»</w:t>
      </w:r>
      <w:r w:rsidRPr="00F30CF1">
        <w:rPr>
          <w:rFonts w:ascii="Times New Roman" w:hAnsi="Times New Roman" w:cs="Times New Roman"/>
          <w:sz w:val="24"/>
          <w:szCs w:val="24"/>
        </w:rPr>
        <w:t>, стр. 14).</w:t>
      </w:r>
    </w:p>
    <w:p w:rsidR="00C86F3F" w:rsidRPr="00F30CF1" w:rsidRDefault="00C86F3F" w:rsidP="00C86F3F">
      <w:pPr>
        <w:shd w:val="clear" w:color="auto" w:fill="FBFBFB"/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CF1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C86F3F" w:rsidRPr="00F30CF1" w:rsidRDefault="00C86F3F" w:rsidP="00C86F3F">
      <w:pPr>
        <w:shd w:val="clear" w:color="auto" w:fill="FBFBFB"/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 xml:space="preserve">Мир спрашивает: </w:t>
      </w:r>
      <w:r w:rsidR="00955A7A">
        <w:rPr>
          <w:rFonts w:ascii="Times New Roman" w:hAnsi="Times New Roman" w:cs="Times New Roman"/>
          <w:sz w:val="24"/>
          <w:szCs w:val="24"/>
        </w:rPr>
        <w:t>«</w:t>
      </w:r>
      <w:r w:rsidRPr="00F30CF1">
        <w:rPr>
          <w:rFonts w:ascii="Times New Roman" w:hAnsi="Times New Roman" w:cs="Times New Roman"/>
          <w:sz w:val="24"/>
          <w:szCs w:val="24"/>
        </w:rPr>
        <w:t>Чем владеет человек?</w:t>
      </w:r>
      <w:r w:rsidR="00955A7A">
        <w:rPr>
          <w:rFonts w:ascii="Times New Roman" w:hAnsi="Times New Roman" w:cs="Times New Roman"/>
          <w:sz w:val="24"/>
          <w:szCs w:val="24"/>
        </w:rPr>
        <w:t>»</w:t>
      </w:r>
      <w:r w:rsidRPr="00F30CF1">
        <w:rPr>
          <w:rFonts w:ascii="Times New Roman" w:hAnsi="Times New Roman" w:cs="Times New Roman"/>
          <w:sz w:val="24"/>
          <w:szCs w:val="24"/>
        </w:rPr>
        <w:t xml:space="preserve"> С другой стороны, Бог спрашивает: </w:t>
      </w:r>
      <w:r w:rsidR="00955A7A">
        <w:rPr>
          <w:rFonts w:ascii="Times New Roman" w:hAnsi="Times New Roman" w:cs="Times New Roman"/>
          <w:sz w:val="24"/>
          <w:szCs w:val="24"/>
        </w:rPr>
        <w:t>«</w:t>
      </w:r>
      <w:r w:rsidRPr="00F30CF1">
        <w:rPr>
          <w:rFonts w:ascii="Times New Roman" w:hAnsi="Times New Roman" w:cs="Times New Roman"/>
          <w:sz w:val="24"/>
          <w:szCs w:val="24"/>
        </w:rPr>
        <w:t>Как этот человек использует то, чем он владеет?</w:t>
      </w:r>
      <w:r w:rsidR="00955A7A">
        <w:rPr>
          <w:rFonts w:ascii="Times New Roman" w:hAnsi="Times New Roman" w:cs="Times New Roman"/>
          <w:sz w:val="24"/>
          <w:szCs w:val="24"/>
        </w:rPr>
        <w:t>»</w:t>
      </w:r>
      <w:r w:rsidRPr="00F30CF1">
        <w:rPr>
          <w:rFonts w:ascii="Times New Roman" w:hAnsi="Times New Roman" w:cs="Times New Roman"/>
          <w:sz w:val="24"/>
          <w:szCs w:val="24"/>
        </w:rPr>
        <w:t xml:space="preserve"> Истинным христианам не нужно сверяться со своей банковской выпиской, чтобы узнать о своем богатстве, прежде чем отдать его Господу. Даже сталкиваясь с испытаниями или ограничениями, мы можем следовать примеру веры и щедрости, который пода</w:t>
      </w:r>
      <w:r w:rsidR="004238BA">
        <w:rPr>
          <w:rFonts w:ascii="Times New Roman" w:hAnsi="Times New Roman" w:cs="Times New Roman"/>
          <w:sz w:val="24"/>
          <w:szCs w:val="24"/>
        </w:rPr>
        <w:t>ли</w:t>
      </w:r>
      <w:r w:rsidRPr="00F30CF1">
        <w:rPr>
          <w:rFonts w:ascii="Times New Roman" w:hAnsi="Times New Roman" w:cs="Times New Roman"/>
          <w:sz w:val="24"/>
          <w:szCs w:val="24"/>
        </w:rPr>
        <w:t xml:space="preserve"> македоняне, и с радостью отдавать Господу. Мы не можем извинять себя за то, что не делаем щедрых пожертвований. Я приглашаю вас подтвердить приверженность верности Богу в виде десятины и процентных пожертвований, направляя их </w:t>
      </w:r>
      <w:r w:rsidR="00955A7A">
        <w:rPr>
          <w:rFonts w:ascii="Times New Roman" w:hAnsi="Times New Roman" w:cs="Times New Roman"/>
          <w:sz w:val="24"/>
          <w:szCs w:val="24"/>
        </w:rPr>
        <w:t xml:space="preserve">не </w:t>
      </w:r>
      <w:r w:rsidRPr="00F30CF1">
        <w:rPr>
          <w:rFonts w:ascii="Times New Roman" w:hAnsi="Times New Roman" w:cs="Times New Roman"/>
          <w:sz w:val="24"/>
          <w:szCs w:val="24"/>
        </w:rPr>
        <w:t>на то, что вы считаете наилучшим, но доверяя Его суверенитету и божественному руководству, данному Божьей церкви.</w:t>
      </w:r>
    </w:p>
    <w:p w:rsidR="001B75BC" w:rsidRPr="001B75BC" w:rsidRDefault="001B75BC" w:rsidP="00565C0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E7C07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Pr="001B75BC">
        <w:rPr>
          <w:rFonts w:ascii="Times New Roman" w:eastAsia="Times New Roman" w:hAnsi="Times New Roman" w:cs="Times New Roman"/>
          <w:b/>
          <w:sz w:val="24"/>
          <w:szCs w:val="24"/>
        </w:rPr>
        <w:t>итат</w:t>
      </w:r>
      <w:r w:rsidRPr="00EE7C0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B75B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B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C01" w:rsidRPr="00F30CF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33795" w:rsidRPr="00F30CF1">
        <w:rPr>
          <w:rFonts w:ascii="Times New Roman" w:eastAsia="Times New Roman" w:hAnsi="Times New Roman" w:cs="Times New Roman"/>
          <w:sz w:val="24"/>
          <w:szCs w:val="24"/>
        </w:rPr>
        <w:t>Уведомляем вас, братия, о благодати Божией, данной церквам Македонским,</w:t>
      </w:r>
      <w:r w:rsidR="00D33795" w:rsidRPr="00D33795">
        <w:rPr>
          <w:rFonts w:ascii="Times New Roman" w:eastAsia="Times New Roman" w:hAnsi="Times New Roman" w:cs="Times New Roman"/>
          <w:sz w:val="24"/>
          <w:szCs w:val="24"/>
        </w:rPr>
        <w:t xml:space="preserve"> ибо они среди великого испытания скорбями </w:t>
      </w:r>
      <w:proofErr w:type="spellStart"/>
      <w:r w:rsidR="00D33795" w:rsidRPr="00D33795">
        <w:rPr>
          <w:rFonts w:ascii="Times New Roman" w:eastAsia="Times New Roman" w:hAnsi="Times New Roman" w:cs="Times New Roman"/>
          <w:sz w:val="24"/>
          <w:szCs w:val="24"/>
        </w:rPr>
        <w:t>преизобилуют</w:t>
      </w:r>
      <w:proofErr w:type="spellEnd"/>
      <w:r w:rsidR="00D33795" w:rsidRPr="00D33795">
        <w:rPr>
          <w:rFonts w:ascii="Times New Roman" w:eastAsia="Times New Roman" w:hAnsi="Times New Roman" w:cs="Times New Roman"/>
          <w:sz w:val="24"/>
          <w:szCs w:val="24"/>
        </w:rPr>
        <w:t xml:space="preserve"> радостью; и глубокая нищета их </w:t>
      </w:r>
      <w:proofErr w:type="spellStart"/>
      <w:r w:rsidR="00D33795" w:rsidRPr="00D33795">
        <w:rPr>
          <w:rFonts w:ascii="Times New Roman" w:eastAsia="Times New Roman" w:hAnsi="Times New Roman" w:cs="Times New Roman"/>
          <w:sz w:val="24"/>
          <w:szCs w:val="24"/>
        </w:rPr>
        <w:t>преизбыточествует</w:t>
      </w:r>
      <w:proofErr w:type="spellEnd"/>
      <w:r w:rsidR="00D33795" w:rsidRPr="00D33795">
        <w:rPr>
          <w:rFonts w:ascii="Times New Roman" w:eastAsia="Times New Roman" w:hAnsi="Times New Roman" w:cs="Times New Roman"/>
          <w:sz w:val="24"/>
          <w:szCs w:val="24"/>
        </w:rPr>
        <w:t xml:space="preserve"> в богатстве их радушия. Ибо они </w:t>
      </w:r>
      <w:proofErr w:type="spellStart"/>
      <w:r w:rsidR="00D33795" w:rsidRPr="00D33795">
        <w:rPr>
          <w:rFonts w:ascii="Times New Roman" w:eastAsia="Times New Roman" w:hAnsi="Times New Roman" w:cs="Times New Roman"/>
          <w:sz w:val="24"/>
          <w:szCs w:val="24"/>
        </w:rPr>
        <w:t>доброхотны</w:t>
      </w:r>
      <w:proofErr w:type="spellEnd"/>
      <w:r w:rsidR="00D33795" w:rsidRPr="00D33795">
        <w:rPr>
          <w:rFonts w:ascii="Times New Roman" w:eastAsia="Times New Roman" w:hAnsi="Times New Roman" w:cs="Times New Roman"/>
          <w:sz w:val="24"/>
          <w:szCs w:val="24"/>
        </w:rPr>
        <w:t xml:space="preserve"> по силам и сверх сил — я свидетель: они весьма убедительно просили нас принять дар и участие </w:t>
      </w:r>
      <w:r w:rsidR="00D33795" w:rsidRPr="00D33795">
        <w:rPr>
          <w:rFonts w:ascii="Times New Roman" w:eastAsia="Times New Roman" w:hAnsi="Times New Roman" w:cs="Times New Roman"/>
          <w:i/>
          <w:iCs/>
          <w:sz w:val="24"/>
          <w:szCs w:val="24"/>
        </w:rPr>
        <w:t>их</w:t>
      </w:r>
      <w:r w:rsidR="00D33795" w:rsidRPr="00D33795">
        <w:rPr>
          <w:rFonts w:ascii="Times New Roman" w:eastAsia="Times New Roman" w:hAnsi="Times New Roman" w:cs="Times New Roman"/>
          <w:sz w:val="24"/>
          <w:szCs w:val="24"/>
        </w:rPr>
        <w:t> в служении святым; и не только то, чего мы надеялись, но они отдали самих себя, во-первых, Господу, </w:t>
      </w:r>
      <w:r w:rsidR="00D33795" w:rsidRPr="00D33795">
        <w:rPr>
          <w:rFonts w:ascii="Times New Roman" w:eastAsia="Times New Roman" w:hAnsi="Times New Roman" w:cs="Times New Roman"/>
          <w:i/>
          <w:iCs/>
          <w:sz w:val="24"/>
          <w:szCs w:val="24"/>
        </w:rPr>
        <w:t>потом</w:t>
      </w:r>
      <w:r w:rsidR="00D33795" w:rsidRPr="00D33795">
        <w:rPr>
          <w:rFonts w:ascii="Times New Roman" w:eastAsia="Times New Roman" w:hAnsi="Times New Roman" w:cs="Times New Roman"/>
          <w:sz w:val="24"/>
          <w:szCs w:val="24"/>
        </w:rPr>
        <w:t> и нам по воле Божией</w:t>
      </w:r>
      <w:r w:rsidR="00565C01" w:rsidRPr="00F30CF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75BC">
        <w:rPr>
          <w:rFonts w:ascii="Times New Roman" w:eastAsia="Times New Roman" w:hAnsi="Times New Roman" w:cs="Times New Roman"/>
          <w:sz w:val="24"/>
          <w:szCs w:val="24"/>
        </w:rPr>
        <w:t xml:space="preserve"> (2 Коринфянам 8:1-5).</w:t>
      </w:r>
    </w:p>
    <w:p w:rsidR="001B75BC" w:rsidRPr="001B75BC" w:rsidRDefault="001B75BC" w:rsidP="00571B7B">
      <w:pPr>
        <w:shd w:val="clear" w:color="auto" w:fill="FBFBFB"/>
        <w:spacing w:after="0" w:line="240" w:lineRule="auto"/>
        <w:ind w:left="-150" w:right="-30"/>
        <w:rPr>
          <w:rFonts w:ascii="Times New Roman" w:eastAsia="Times New Roman" w:hAnsi="Times New Roman" w:cs="Times New Roman"/>
          <w:sz w:val="24"/>
          <w:szCs w:val="24"/>
        </w:rPr>
      </w:pPr>
      <w:r w:rsidRPr="00F30CF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B75B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"https://translate.google.ru/" \t "_blank" </w:instrText>
      </w:r>
      <w:r w:rsidRPr="00F30CF1">
        <w:rPr>
          <w:rFonts w:ascii="Times New Roman" w:eastAsia="Times New Roman" w:hAnsi="Times New Roman" w:cs="Times New Roman"/>
          <w:sz w:val="24"/>
          <w:szCs w:val="24"/>
        </w:rPr>
      </w:r>
      <w:r w:rsidRPr="00F30CF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71B7B" w:rsidRPr="00EE7C07" w:rsidRDefault="00571B7B" w:rsidP="001B75BC">
      <w:pPr>
        <w:spacing w:after="0" w:line="240" w:lineRule="auto"/>
        <w:ind w:left="-150" w:right="-30"/>
        <w:rPr>
          <w:rFonts w:ascii="Times New Roman" w:hAnsi="Times New Roman" w:cs="Times New Roman"/>
          <w:b/>
          <w:sz w:val="24"/>
          <w:szCs w:val="24"/>
        </w:rPr>
      </w:pPr>
      <w:r w:rsidRPr="00EE7C07">
        <w:rPr>
          <w:rFonts w:ascii="Times New Roman" w:hAnsi="Times New Roman" w:cs="Times New Roman"/>
          <w:b/>
          <w:sz w:val="24"/>
          <w:szCs w:val="24"/>
        </w:rPr>
        <w:t xml:space="preserve">Вопросы для размышления  </w:t>
      </w:r>
      <w:r w:rsidR="00565C01" w:rsidRPr="00EE7C0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65C01" w:rsidRPr="00F30CF1" w:rsidRDefault="00565C01" w:rsidP="001B75BC">
      <w:pPr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</w:p>
    <w:p w:rsidR="00571B7B" w:rsidRPr="00F30CF1" w:rsidRDefault="00571B7B" w:rsidP="001B75BC">
      <w:pPr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>1. Что вы понимаете из библейского принципа, изложенного во Второзаконии 16:17, о пожертвованиях, основанных на процентах? В чем опасность пожертвовани</w:t>
      </w:r>
      <w:r w:rsidR="00EE7C07">
        <w:rPr>
          <w:rFonts w:ascii="Times New Roman" w:hAnsi="Times New Roman" w:cs="Times New Roman"/>
          <w:sz w:val="24"/>
          <w:szCs w:val="24"/>
        </w:rPr>
        <w:t>й</w:t>
      </w:r>
      <w:r w:rsidRPr="00F30CF1">
        <w:rPr>
          <w:rFonts w:ascii="Times New Roman" w:hAnsi="Times New Roman" w:cs="Times New Roman"/>
          <w:sz w:val="24"/>
          <w:szCs w:val="24"/>
        </w:rPr>
        <w:t xml:space="preserve"> </w:t>
      </w:r>
      <w:r w:rsidR="00565C01" w:rsidRPr="00F30CF1">
        <w:rPr>
          <w:rFonts w:ascii="Times New Roman" w:hAnsi="Times New Roman" w:cs="Times New Roman"/>
          <w:sz w:val="24"/>
          <w:szCs w:val="24"/>
        </w:rPr>
        <w:t>в произвольной</w:t>
      </w:r>
      <w:r w:rsidRPr="00F30CF1">
        <w:rPr>
          <w:rFonts w:ascii="Times New Roman" w:hAnsi="Times New Roman" w:cs="Times New Roman"/>
          <w:sz w:val="24"/>
          <w:szCs w:val="24"/>
        </w:rPr>
        <w:t xml:space="preserve"> сумм</w:t>
      </w:r>
      <w:r w:rsidR="00565C01" w:rsidRPr="00F30CF1">
        <w:rPr>
          <w:rFonts w:ascii="Times New Roman" w:hAnsi="Times New Roman" w:cs="Times New Roman"/>
          <w:sz w:val="24"/>
          <w:szCs w:val="24"/>
        </w:rPr>
        <w:t>е?</w:t>
      </w:r>
      <w:r w:rsidRPr="00F30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B7B" w:rsidRPr="00F30CF1" w:rsidRDefault="00571B7B" w:rsidP="001B75BC">
      <w:pPr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  <w:r w:rsidRPr="00F30CF1">
        <w:rPr>
          <w:rFonts w:ascii="Times New Roman" w:hAnsi="Times New Roman" w:cs="Times New Roman"/>
          <w:sz w:val="24"/>
          <w:szCs w:val="24"/>
        </w:rPr>
        <w:t>2. Как вы можете следовать примеру македонян в полной самоотдаче в</w:t>
      </w:r>
      <w:r w:rsidR="00565C01" w:rsidRPr="00F30CF1">
        <w:rPr>
          <w:rFonts w:ascii="Times New Roman" w:hAnsi="Times New Roman" w:cs="Times New Roman"/>
          <w:sz w:val="24"/>
          <w:szCs w:val="24"/>
        </w:rPr>
        <w:t>о всех</w:t>
      </w:r>
      <w:r w:rsidRPr="00F30CF1">
        <w:rPr>
          <w:rFonts w:ascii="Times New Roman" w:hAnsi="Times New Roman" w:cs="Times New Roman"/>
          <w:sz w:val="24"/>
          <w:szCs w:val="24"/>
        </w:rPr>
        <w:t xml:space="preserve"> сферах жизни, помимо верности в </w:t>
      </w:r>
      <w:r w:rsidR="00565C01" w:rsidRPr="00F30CF1">
        <w:rPr>
          <w:rFonts w:ascii="Times New Roman" w:hAnsi="Times New Roman" w:cs="Times New Roman"/>
          <w:sz w:val="24"/>
          <w:szCs w:val="24"/>
        </w:rPr>
        <w:t xml:space="preserve">возвращении </w:t>
      </w:r>
      <w:r w:rsidRPr="00F30CF1">
        <w:rPr>
          <w:rFonts w:ascii="Times New Roman" w:hAnsi="Times New Roman" w:cs="Times New Roman"/>
          <w:sz w:val="24"/>
          <w:szCs w:val="24"/>
        </w:rPr>
        <w:t xml:space="preserve">десятины и пожертвований?                     </w:t>
      </w:r>
    </w:p>
    <w:p w:rsidR="001B75BC" w:rsidRPr="00F30CF1" w:rsidRDefault="001B75BC" w:rsidP="00AA32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B75BC">
        <w:rPr>
          <w:rFonts w:ascii="Times New Roman" w:eastAsia="Times New Roman" w:hAnsi="Times New Roman" w:cs="Times New Roman"/>
          <w:sz w:val="24"/>
          <w:szCs w:val="24"/>
        </w:rPr>
        <w:br/>
      </w:r>
      <w:r w:rsidR="00AA32C6" w:rsidRPr="00F30CF1">
        <w:rPr>
          <w:rFonts w:ascii="Times New Roman" w:eastAsia="Times New Roman" w:hAnsi="Times New Roman" w:cs="Times New Roman"/>
          <w:sz w:val="24"/>
          <w:szCs w:val="24"/>
        </w:rPr>
        <w:t xml:space="preserve">«Чти Господа от имения твоего и от начатков всех прибытков твоих, </w:t>
      </w:r>
      <w:r w:rsidR="00AA32C6" w:rsidRPr="00AA32C6">
        <w:rPr>
          <w:rFonts w:ascii="Times New Roman" w:eastAsia="Times New Roman" w:hAnsi="Times New Roman" w:cs="Times New Roman"/>
          <w:sz w:val="24"/>
          <w:szCs w:val="24"/>
        </w:rPr>
        <w:t>и наполнятся житницы твои до избытка, и точила твои будут переливаться новым вином</w:t>
      </w:r>
      <w:r w:rsidR="00AA32C6" w:rsidRPr="00F30CF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238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71B7B" w:rsidRPr="00F30CF1">
        <w:rPr>
          <w:rFonts w:ascii="Times New Roman" w:hAnsi="Times New Roman" w:cs="Times New Roman"/>
          <w:sz w:val="24"/>
          <w:szCs w:val="24"/>
        </w:rPr>
        <w:t>Притчи 3:9, 10</w:t>
      </w:r>
      <w:r w:rsidR="004238BA">
        <w:rPr>
          <w:rFonts w:ascii="Times New Roman" w:hAnsi="Times New Roman" w:cs="Times New Roman"/>
          <w:sz w:val="24"/>
          <w:szCs w:val="24"/>
        </w:rPr>
        <w:t>).</w:t>
      </w:r>
      <w:r w:rsidR="00571B7B" w:rsidRPr="00F30CF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71B7B" w:rsidRPr="001B75BC" w:rsidRDefault="00571B7B" w:rsidP="001B75BC">
      <w:pPr>
        <w:spacing w:after="0" w:line="240" w:lineRule="auto"/>
        <w:ind w:left="-150" w:right="-30"/>
        <w:rPr>
          <w:rFonts w:ascii="Times New Roman" w:eastAsia="Times New Roman" w:hAnsi="Times New Roman" w:cs="Times New Roman"/>
          <w:sz w:val="24"/>
          <w:szCs w:val="24"/>
        </w:rPr>
      </w:pPr>
    </w:p>
    <w:p w:rsidR="004238BA" w:rsidRDefault="001B75BC" w:rsidP="001B75BC">
      <w:pPr>
        <w:shd w:val="clear" w:color="auto" w:fill="FBFBFB"/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CF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571B7B" w:rsidRPr="00F30CF1">
        <w:rPr>
          <w:rFonts w:ascii="Times New Roman" w:hAnsi="Times New Roman" w:cs="Times New Roman"/>
          <w:sz w:val="24"/>
          <w:szCs w:val="24"/>
        </w:rPr>
        <w:t xml:space="preserve"> </w:t>
      </w:r>
      <w:r w:rsidR="00571B7B" w:rsidRPr="00EE7C07">
        <w:rPr>
          <w:rFonts w:ascii="Times New Roman" w:hAnsi="Times New Roman" w:cs="Times New Roman"/>
          <w:b/>
          <w:sz w:val="24"/>
          <w:szCs w:val="24"/>
        </w:rPr>
        <w:t>Я решаю</w:t>
      </w:r>
      <w:r w:rsidR="004238BA">
        <w:rPr>
          <w:rFonts w:ascii="Times New Roman" w:hAnsi="Times New Roman" w:cs="Times New Roman"/>
          <w:b/>
          <w:sz w:val="24"/>
          <w:szCs w:val="24"/>
        </w:rPr>
        <w:t>:</w:t>
      </w:r>
    </w:p>
    <w:p w:rsidR="00C86F3F" w:rsidRPr="00EE7C07" w:rsidRDefault="00571B7B" w:rsidP="001B75BC">
      <w:pPr>
        <w:shd w:val="clear" w:color="auto" w:fill="FBFBFB"/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C07">
        <w:rPr>
          <w:rFonts w:ascii="Times New Roman" w:hAnsi="Times New Roman" w:cs="Times New Roman"/>
          <w:b/>
          <w:sz w:val="24"/>
          <w:szCs w:val="24"/>
        </w:rPr>
        <w:t>с Божьей помощью, регулярно выделять ОПРЕДЕЛЕННЫЙ ПРОЦЕНТ (________%) из моего дохода в качестве ПОЖЕРТВОВАНИЙ Господу</w:t>
      </w:r>
      <w:r w:rsidR="00EE7C07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86F3F" w:rsidRPr="00EE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CD3"/>
    <w:multiLevelType w:val="multilevel"/>
    <w:tmpl w:val="1F72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46E11"/>
    <w:multiLevelType w:val="multilevel"/>
    <w:tmpl w:val="A73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3108C"/>
    <w:multiLevelType w:val="multilevel"/>
    <w:tmpl w:val="F2D2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45E37"/>
    <w:multiLevelType w:val="hybridMultilevel"/>
    <w:tmpl w:val="2B360004"/>
    <w:lvl w:ilvl="0" w:tplc="5A0600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997025">
    <w:abstractNumId w:val="2"/>
  </w:num>
  <w:num w:numId="2" w16cid:durableId="180627995">
    <w:abstractNumId w:val="3"/>
  </w:num>
  <w:num w:numId="3" w16cid:durableId="470051848">
    <w:abstractNumId w:val="1"/>
  </w:num>
  <w:num w:numId="4" w16cid:durableId="175578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6D"/>
    <w:rsid w:val="001B75BC"/>
    <w:rsid w:val="00284B20"/>
    <w:rsid w:val="002A17C5"/>
    <w:rsid w:val="002B396D"/>
    <w:rsid w:val="002D075F"/>
    <w:rsid w:val="004238BA"/>
    <w:rsid w:val="0046200F"/>
    <w:rsid w:val="00565C01"/>
    <w:rsid w:val="00571B7B"/>
    <w:rsid w:val="005810C1"/>
    <w:rsid w:val="006016A1"/>
    <w:rsid w:val="006E00F0"/>
    <w:rsid w:val="006F32EC"/>
    <w:rsid w:val="008760DB"/>
    <w:rsid w:val="00955A7A"/>
    <w:rsid w:val="00AA181F"/>
    <w:rsid w:val="00AA32C6"/>
    <w:rsid w:val="00B958F1"/>
    <w:rsid w:val="00C52C29"/>
    <w:rsid w:val="00C86F3F"/>
    <w:rsid w:val="00CD0DD2"/>
    <w:rsid w:val="00D33795"/>
    <w:rsid w:val="00DA2131"/>
    <w:rsid w:val="00EE7C07"/>
    <w:rsid w:val="00F3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E38B"/>
  <w15:chartTrackingRefBased/>
  <w15:docId w15:val="{7249D1D7-905F-4EE4-8106-2DA9A7E2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7C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01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2609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07310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8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198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1727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0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777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3778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1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Sherbakova</dc:creator>
  <cp:keywords/>
  <dc:description/>
  <cp:lastModifiedBy>Vadim Grinenko</cp:lastModifiedBy>
  <cp:revision>17</cp:revision>
  <dcterms:created xsi:type="dcterms:W3CDTF">2024-05-22T12:34:00Z</dcterms:created>
  <dcterms:modified xsi:type="dcterms:W3CDTF">2024-10-21T07:32:00Z</dcterms:modified>
</cp:coreProperties>
</file>